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0D" w:rsidRPr="0064054A" w:rsidRDefault="0064054A" w:rsidP="006A1E3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C90191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 </w:t>
      </w:r>
      <w:r w:rsidR="00AE6CAC">
        <w:rPr>
          <w:b/>
          <w:sz w:val="28"/>
          <w:szCs w:val="28"/>
        </w:rPr>
        <w:t xml:space="preserve">ПОКАЗАТЕЛИ РАБОТЫ </w:t>
      </w:r>
      <w:r w:rsidR="00C90191">
        <w:rPr>
          <w:b/>
          <w:sz w:val="28"/>
          <w:szCs w:val="28"/>
        </w:rPr>
        <w:t xml:space="preserve"> ГАУЗ СК «Георгиевская стоматологическая поликлиника» </w:t>
      </w:r>
    </w:p>
    <w:p w:rsidR="003D7A92" w:rsidRDefault="003D7A92" w:rsidP="003D7A92">
      <w:pPr>
        <w:rPr>
          <w:color w:val="000000"/>
          <w:sz w:val="28"/>
          <w:szCs w:val="28"/>
        </w:rPr>
      </w:pPr>
      <w:r w:rsidRPr="006A1E39">
        <w:rPr>
          <w:b/>
          <w:color w:val="000000"/>
          <w:sz w:val="28"/>
          <w:szCs w:val="28"/>
        </w:rPr>
        <w:t>Выполнение государственного задания за 2016 год в УЕТ</w:t>
      </w:r>
      <w:r>
        <w:rPr>
          <w:color w:val="000000"/>
          <w:sz w:val="28"/>
          <w:szCs w:val="28"/>
        </w:rPr>
        <w:t xml:space="preserve"> 100%</w:t>
      </w:r>
    </w:p>
    <w:p w:rsidR="003D7A92" w:rsidRDefault="003D7A92" w:rsidP="003D7A92">
      <w:pPr>
        <w:rPr>
          <w:color w:val="000000"/>
          <w:sz w:val="28"/>
          <w:szCs w:val="28"/>
        </w:rPr>
      </w:pPr>
      <w:r w:rsidRPr="00787F65">
        <w:rPr>
          <w:b/>
          <w:color w:val="000000"/>
          <w:sz w:val="28"/>
          <w:szCs w:val="28"/>
        </w:rPr>
        <w:t>Оздоровлено  в 2016 году</w:t>
      </w:r>
      <w:r>
        <w:rPr>
          <w:color w:val="000000"/>
          <w:sz w:val="28"/>
          <w:szCs w:val="28"/>
        </w:rPr>
        <w:t xml:space="preserve"> 21,1% населения</w:t>
      </w:r>
    </w:p>
    <w:p w:rsidR="006A1E39" w:rsidRPr="00ED6957" w:rsidRDefault="006A1E39" w:rsidP="006A1E3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Обращаемость за стоматологической помощью           </w:t>
      </w:r>
      <w:r w:rsidRPr="00ED6957">
        <w:rPr>
          <w:color w:val="000000"/>
          <w:sz w:val="28"/>
          <w:szCs w:val="28"/>
        </w:rPr>
        <w:t>274 на 1000 населения</w:t>
      </w:r>
    </w:p>
    <w:p w:rsidR="006A1E39" w:rsidRDefault="006A1E39" w:rsidP="006A1E39">
      <w:pPr>
        <w:rPr>
          <w:sz w:val="28"/>
          <w:szCs w:val="28"/>
        </w:rPr>
      </w:pPr>
      <w:r w:rsidRPr="00ED6957">
        <w:rPr>
          <w:color w:val="000000"/>
          <w:sz w:val="28"/>
          <w:szCs w:val="28"/>
        </w:rPr>
        <w:t>Охват стоматологическим обслуживанием                   352</w:t>
      </w: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на 1000 населения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>Подлеж</w:t>
      </w:r>
      <w:r w:rsidR="007330AF">
        <w:rPr>
          <w:sz w:val="28"/>
          <w:szCs w:val="28"/>
        </w:rPr>
        <w:t>ало</w:t>
      </w:r>
      <w:r>
        <w:rPr>
          <w:sz w:val="28"/>
          <w:szCs w:val="28"/>
        </w:rPr>
        <w:t xml:space="preserve"> обслуживанию в 201</w:t>
      </w:r>
      <w:r w:rsidR="007330AF">
        <w:rPr>
          <w:sz w:val="28"/>
          <w:szCs w:val="28"/>
        </w:rPr>
        <w:t>6</w:t>
      </w:r>
      <w:r>
        <w:rPr>
          <w:sz w:val="28"/>
          <w:szCs w:val="28"/>
        </w:rPr>
        <w:t xml:space="preserve"> году                         </w:t>
      </w:r>
      <w:r w:rsidR="007330AF">
        <w:rPr>
          <w:color w:val="000000"/>
          <w:sz w:val="28"/>
          <w:szCs w:val="28"/>
        </w:rPr>
        <w:t>70058</w:t>
      </w:r>
      <w:r>
        <w:rPr>
          <w:sz w:val="28"/>
          <w:szCs w:val="28"/>
        </w:rPr>
        <w:t xml:space="preserve"> человек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Уровень стоматологической заболеваемости               </w:t>
      </w:r>
      <w:r w:rsidRPr="00CB3B00">
        <w:rPr>
          <w:color w:val="000000"/>
          <w:sz w:val="28"/>
          <w:szCs w:val="28"/>
        </w:rPr>
        <w:t>656</w:t>
      </w:r>
      <w:r w:rsidRPr="007C451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1000 населения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>Уровень обращаемости населения                                 125 на 1000</w:t>
      </w:r>
      <w:r w:rsidR="00AA172D">
        <w:rPr>
          <w:sz w:val="28"/>
          <w:szCs w:val="28"/>
        </w:rPr>
        <w:t xml:space="preserve"> человек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>Общий интенсивный показатель заболеваемости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>по обращаемости                                                              3014 на 1000 населения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Уровень стоматологической санации                            </w:t>
      </w:r>
      <w:r w:rsidRPr="00AA06BC">
        <w:rPr>
          <w:color w:val="000000"/>
          <w:sz w:val="28"/>
          <w:szCs w:val="28"/>
        </w:rPr>
        <w:t>211</w:t>
      </w:r>
      <w:r>
        <w:rPr>
          <w:sz w:val="28"/>
          <w:szCs w:val="28"/>
        </w:rPr>
        <w:t xml:space="preserve"> на 1000 населения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Стоматологических заболеваний на 1 жителя               </w:t>
      </w:r>
      <w:r>
        <w:rPr>
          <w:color w:val="000000"/>
          <w:sz w:val="28"/>
          <w:szCs w:val="28"/>
        </w:rPr>
        <w:t>0,83</w:t>
      </w:r>
      <w:r w:rsidRPr="007C4513">
        <w:rPr>
          <w:color w:val="FF0000"/>
          <w:sz w:val="28"/>
          <w:szCs w:val="28"/>
        </w:rPr>
        <w:t xml:space="preserve"> 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Случаи заболевания на 1 первичного                             </w:t>
      </w:r>
      <w:r w:rsidRPr="00A16671">
        <w:rPr>
          <w:color w:val="000000"/>
          <w:sz w:val="28"/>
          <w:szCs w:val="28"/>
        </w:rPr>
        <w:t>3,01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Случаи заболевания на 1 санированного                       </w:t>
      </w:r>
      <w:r w:rsidRPr="00A16671">
        <w:rPr>
          <w:color w:val="000000"/>
          <w:sz w:val="28"/>
          <w:szCs w:val="28"/>
        </w:rPr>
        <w:t>3,9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Посещений на случай заболевания                                 </w:t>
      </w:r>
      <w:r w:rsidRPr="00F75B1C">
        <w:rPr>
          <w:color w:val="000000"/>
          <w:sz w:val="28"/>
          <w:szCs w:val="28"/>
        </w:rPr>
        <w:t>1,15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Посещений на 1 жителя                                                  </w:t>
      </w:r>
      <w:r w:rsidRPr="00CA02EF">
        <w:rPr>
          <w:color w:val="FF0000"/>
          <w:sz w:val="28"/>
          <w:szCs w:val="28"/>
        </w:rPr>
        <w:t xml:space="preserve"> </w:t>
      </w:r>
      <w:r w:rsidRPr="005D5D25">
        <w:rPr>
          <w:color w:val="000000"/>
          <w:sz w:val="28"/>
          <w:szCs w:val="28"/>
        </w:rPr>
        <w:t>0,95</w:t>
      </w:r>
      <w:r w:rsidRPr="00CA02EF">
        <w:rPr>
          <w:color w:val="FF0000"/>
          <w:sz w:val="28"/>
          <w:szCs w:val="28"/>
        </w:rPr>
        <w:t xml:space="preserve"> </w:t>
      </w:r>
    </w:p>
    <w:p w:rsidR="006A1E39" w:rsidRPr="004868BC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УЕТ на  одно </w:t>
      </w:r>
      <w:r w:rsidRPr="00A16671">
        <w:rPr>
          <w:color w:val="000000"/>
          <w:sz w:val="28"/>
          <w:szCs w:val="28"/>
        </w:rPr>
        <w:t>заболевание                          5,28</w:t>
      </w:r>
      <w:r>
        <w:rPr>
          <w:sz w:val="28"/>
          <w:szCs w:val="28"/>
        </w:rPr>
        <w:t xml:space="preserve">           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УЕТ на 1 </w:t>
      </w:r>
      <w:proofErr w:type="gramStart"/>
      <w:r>
        <w:rPr>
          <w:sz w:val="28"/>
          <w:szCs w:val="28"/>
        </w:rPr>
        <w:t>санированного</w:t>
      </w:r>
      <w:proofErr w:type="gramEnd"/>
      <w:r>
        <w:rPr>
          <w:sz w:val="28"/>
          <w:szCs w:val="28"/>
        </w:rPr>
        <w:t xml:space="preserve">                             </w:t>
      </w:r>
      <w:r w:rsidRPr="00F75B1C">
        <w:rPr>
          <w:color w:val="000000"/>
          <w:sz w:val="28"/>
          <w:szCs w:val="28"/>
        </w:rPr>
        <w:t>20,6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УЕТ на 1 жителя                                          4,37; 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          структура УЕТ на 1 жителя: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          терапевтическая стоматология                              2,8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          хирургическая стоматология                                 0,6  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          заболевания пародонта и СОПР                            0,3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          детская стоматология                                             6,0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          ортодонтия                                                               1,5         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УЕТ на первичное посещение                    </w:t>
      </w:r>
      <w:r w:rsidRPr="00072E33">
        <w:rPr>
          <w:color w:val="000000"/>
          <w:sz w:val="28"/>
          <w:szCs w:val="28"/>
        </w:rPr>
        <w:t>15,9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УЕТ на 1 посещение                                    4,6 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          структура УЕТ на 1 посещение: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          терапевтическая стоматология                              6,47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          хирургическая стоматология                                 3,08  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          заболевания пародонта и СОПР                            3,3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          детская стоматология                                             3,6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          ортодонтия                                                              5,9 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t xml:space="preserve">Полнота охвата профилактическими осмотрами населения            </w:t>
      </w:r>
      <w:r>
        <w:rPr>
          <w:color w:val="000000"/>
          <w:sz w:val="28"/>
          <w:szCs w:val="28"/>
        </w:rPr>
        <w:t>25</w:t>
      </w:r>
      <w:r w:rsidRPr="003F69AD">
        <w:rPr>
          <w:color w:val="000000"/>
          <w:sz w:val="28"/>
          <w:szCs w:val="28"/>
        </w:rPr>
        <w:t>%</w:t>
      </w:r>
    </w:p>
    <w:p w:rsidR="006A1E39" w:rsidRDefault="006A1E39" w:rsidP="006A1E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структура санации:        </w:t>
      </w:r>
    </w:p>
    <w:p w:rsidR="006A1E39" w:rsidRPr="00331CF0" w:rsidRDefault="006A1E39" w:rsidP="006A1E3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на </w:t>
      </w:r>
      <w:proofErr w:type="spellStart"/>
      <w:r>
        <w:rPr>
          <w:sz w:val="28"/>
          <w:szCs w:val="28"/>
        </w:rPr>
        <w:t>профосмотрах</w:t>
      </w:r>
      <w:proofErr w:type="spellEnd"/>
      <w:r>
        <w:rPr>
          <w:sz w:val="28"/>
          <w:szCs w:val="28"/>
        </w:rPr>
        <w:t xml:space="preserve">                                                                        </w:t>
      </w:r>
      <w:r w:rsidRPr="00331CF0">
        <w:rPr>
          <w:color w:val="000000"/>
          <w:sz w:val="28"/>
          <w:szCs w:val="28"/>
        </w:rPr>
        <w:t>44,2%</w:t>
      </w:r>
    </w:p>
    <w:p w:rsidR="006A1E39" w:rsidRDefault="006A1E39" w:rsidP="006A1E39">
      <w:pPr>
        <w:rPr>
          <w:color w:val="000000"/>
          <w:sz w:val="28"/>
          <w:szCs w:val="28"/>
        </w:rPr>
      </w:pPr>
      <w:r w:rsidRPr="00331CF0">
        <w:rPr>
          <w:color w:val="000000"/>
          <w:sz w:val="28"/>
          <w:szCs w:val="28"/>
        </w:rPr>
        <w:t xml:space="preserve">          по обращаемости                                                                         55,8%</w:t>
      </w:r>
    </w:p>
    <w:p w:rsidR="006A1E39" w:rsidRDefault="006A1E39" w:rsidP="006A1E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895036" w:rsidRDefault="00895036" w:rsidP="006A1E39">
      <w:pPr>
        <w:rPr>
          <w:color w:val="000000"/>
          <w:sz w:val="28"/>
          <w:szCs w:val="28"/>
        </w:rPr>
      </w:pPr>
    </w:p>
    <w:p w:rsidR="0083720D" w:rsidRPr="00C10430" w:rsidRDefault="00895036" w:rsidP="0083720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D448AC">
        <w:rPr>
          <w:b/>
          <w:sz w:val="32"/>
          <w:szCs w:val="32"/>
        </w:rPr>
        <w:t xml:space="preserve">  </w:t>
      </w:r>
      <w:r w:rsidR="009E328A">
        <w:rPr>
          <w:b/>
          <w:sz w:val="32"/>
          <w:szCs w:val="32"/>
        </w:rPr>
        <w:t xml:space="preserve"> </w:t>
      </w:r>
      <w:r w:rsidR="00D448A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83720D" w:rsidRPr="00C10430">
        <w:rPr>
          <w:b/>
          <w:sz w:val="32"/>
          <w:szCs w:val="32"/>
        </w:rPr>
        <w:t xml:space="preserve">Модель конечных результатов </w:t>
      </w:r>
    </w:p>
    <w:p w:rsidR="0083720D" w:rsidRPr="00C10430" w:rsidRDefault="0083720D" w:rsidP="0083720D">
      <w:pPr>
        <w:rPr>
          <w:sz w:val="32"/>
          <w:szCs w:val="32"/>
        </w:rPr>
      </w:pPr>
      <w:r w:rsidRPr="00C10430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 xml:space="preserve">ГАУЗ СК «Георгиевская стоматологическая поликлиника»  </w:t>
      </w:r>
      <w:r w:rsidRPr="00C10430">
        <w:rPr>
          <w:b/>
          <w:sz w:val="32"/>
          <w:szCs w:val="32"/>
        </w:rPr>
        <w:t xml:space="preserve">  </w:t>
      </w:r>
    </w:p>
    <w:p w:rsidR="0083720D" w:rsidRDefault="0083720D" w:rsidP="0083720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>
        <w:rPr>
          <w:b/>
          <w:sz w:val="32"/>
          <w:szCs w:val="32"/>
        </w:rPr>
        <w:t xml:space="preserve">за 9 месяцев </w:t>
      </w:r>
      <w:r w:rsidRPr="00C1043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  <w:r w:rsidRPr="00C10430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</w:p>
    <w:p w:rsidR="0083720D" w:rsidRPr="00C10430" w:rsidRDefault="0083720D" w:rsidP="0083720D">
      <w:pPr>
        <w:rPr>
          <w:sz w:val="32"/>
          <w:szCs w:val="32"/>
        </w:rPr>
      </w:pPr>
    </w:p>
    <w:tbl>
      <w:tblPr>
        <w:tblpPr w:leftFromText="181" w:rightFromText="181" w:vertAnchor="text" w:horzAnchor="margin" w:tblpXSpec="right" w:tblpY="160"/>
        <w:tblOverlap w:val="never"/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720"/>
        <w:gridCol w:w="720"/>
        <w:gridCol w:w="434"/>
        <w:gridCol w:w="286"/>
        <w:gridCol w:w="720"/>
        <w:gridCol w:w="720"/>
        <w:gridCol w:w="900"/>
        <w:gridCol w:w="125"/>
        <w:gridCol w:w="595"/>
        <w:gridCol w:w="720"/>
        <w:gridCol w:w="720"/>
        <w:gridCol w:w="657"/>
        <w:gridCol w:w="63"/>
        <w:gridCol w:w="540"/>
        <w:gridCol w:w="540"/>
        <w:gridCol w:w="540"/>
        <w:gridCol w:w="540"/>
        <w:gridCol w:w="720"/>
        <w:gridCol w:w="540"/>
        <w:gridCol w:w="540"/>
        <w:gridCol w:w="756"/>
        <w:gridCol w:w="540"/>
        <w:gridCol w:w="720"/>
      </w:tblGrid>
      <w:tr w:rsidR="0083720D" w:rsidTr="00B43873">
        <w:trPr>
          <w:cantSplit/>
          <w:trHeight w:val="113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0B0D4A" w:rsidRDefault="0083720D" w:rsidP="00B43873">
            <w:pPr>
              <w:ind w:left="720"/>
              <w:rPr>
                <w:b/>
              </w:rPr>
            </w:pPr>
          </w:p>
          <w:p w:rsidR="0083720D" w:rsidRPr="000B0D4A" w:rsidRDefault="0083720D" w:rsidP="00B43873">
            <w:pPr>
              <w:ind w:left="720"/>
              <w:rPr>
                <w:b/>
              </w:rPr>
            </w:pPr>
          </w:p>
          <w:p w:rsidR="0083720D" w:rsidRPr="000B0D4A" w:rsidRDefault="0083720D" w:rsidP="00B43873">
            <w:pPr>
              <w:ind w:left="720"/>
              <w:rPr>
                <w:b/>
              </w:rPr>
            </w:pPr>
          </w:p>
          <w:p w:rsidR="0083720D" w:rsidRPr="000B0D4A" w:rsidRDefault="0083720D" w:rsidP="00B43873">
            <w:pPr>
              <w:rPr>
                <w:b/>
              </w:rPr>
            </w:pPr>
            <w:r w:rsidRPr="000B0D4A">
              <w:rPr>
                <w:b/>
              </w:rPr>
              <w:t>Подразделения</w:t>
            </w:r>
          </w:p>
          <w:p w:rsidR="0083720D" w:rsidRPr="000B0D4A" w:rsidRDefault="0083720D" w:rsidP="00B43873">
            <w:pPr>
              <w:ind w:left="-1620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2E5145" w:rsidRDefault="0083720D" w:rsidP="00B43873">
            <w:pPr>
              <w:ind w:left="720"/>
              <w:rPr>
                <w:b/>
                <w:sz w:val="20"/>
                <w:szCs w:val="20"/>
              </w:rPr>
            </w:pPr>
          </w:p>
          <w:p w:rsidR="0083720D" w:rsidRPr="002E5145" w:rsidRDefault="0083720D" w:rsidP="00B43873">
            <w:pPr>
              <w:rPr>
                <w:b/>
                <w:sz w:val="20"/>
                <w:szCs w:val="20"/>
              </w:rPr>
            </w:pPr>
            <w:r w:rsidRPr="002E5145">
              <w:rPr>
                <w:b/>
                <w:sz w:val="20"/>
                <w:szCs w:val="20"/>
              </w:rPr>
              <w:t xml:space="preserve">     процент</w:t>
            </w:r>
          </w:p>
          <w:p w:rsidR="0083720D" w:rsidRPr="002E5145" w:rsidRDefault="0083720D" w:rsidP="00B43873">
            <w:pPr>
              <w:rPr>
                <w:b/>
                <w:sz w:val="20"/>
                <w:szCs w:val="20"/>
              </w:rPr>
            </w:pPr>
            <w:r w:rsidRPr="002E5145">
              <w:rPr>
                <w:b/>
                <w:sz w:val="20"/>
                <w:szCs w:val="20"/>
              </w:rPr>
              <w:t>санирован</w:t>
            </w:r>
            <w:r>
              <w:rPr>
                <w:b/>
                <w:sz w:val="20"/>
                <w:szCs w:val="20"/>
              </w:rPr>
              <w:t>.</w:t>
            </w:r>
          </w:p>
          <w:p w:rsidR="0083720D" w:rsidRPr="002E5145" w:rsidRDefault="0083720D" w:rsidP="00B43873">
            <w:pPr>
              <w:rPr>
                <w:b/>
                <w:sz w:val="20"/>
                <w:szCs w:val="20"/>
              </w:rPr>
            </w:pPr>
            <w:r w:rsidRPr="002E5145">
              <w:rPr>
                <w:b/>
                <w:sz w:val="20"/>
                <w:szCs w:val="20"/>
              </w:rPr>
              <w:t xml:space="preserve">     от числа</w:t>
            </w:r>
          </w:p>
          <w:p w:rsidR="0083720D" w:rsidRPr="002E5145" w:rsidRDefault="0083720D" w:rsidP="00B43873">
            <w:pPr>
              <w:rPr>
                <w:b/>
                <w:sz w:val="20"/>
                <w:szCs w:val="20"/>
              </w:rPr>
            </w:pPr>
            <w:r w:rsidRPr="002E5145">
              <w:rPr>
                <w:b/>
                <w:sz w:val="20"/>
                <w:szCs w:val="20"/>
              </w:rPr>
              <w:t xml:space="preserve">   первичных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2E5145" w:rsidRDefault="0083720D" w:rsidP="00B43873">
            <w:pPr>
              <w:ind w:left="720"/>
              <w:rPr>
                <w:b/>
                <w:sz w:val="20"/>
                <w:szCs w:val="20"/>
              </w:rPr>
            </w:pPr>
          </w:p>
          <w:p w:rsidR="0083720D" w:rsidRPr="002E5145" w:rsidRDefault="0083720D" w:rsidP="00B43873">
            <w:pPr>
              <w:rPr>
                <w:b/>
                <w:sz w:val="20"/>
                <w:szCs w:val="20"/>
              </w:rPr>
            </w:pPr>
            <w:r w:rsidRPr="002E5145">
              <w:rPr>
                <w:b/>
                <w:sz w:val="20"/>
                <w:szCs w:val="20"/>
              </w:rPr>
              <w:t>отношение</w:t>
            </w:r>
          </w:p>
          <w:p w:rsidR="0083720D" w:rsidRPr="002E5145" w:rsidRDefault="0083720D" w:rsidP="00B43873">
            <w:pPr>
              <w:rPr>
                <w:b/>
                <w:sz w:val="20"/>
                <w:szCs w:val="20"/>
              </w:rPr>
            </w:pPr>
            <w:r w:rsidRPr="002E5145">
              <w:rPr>
                <w:b/>
                <w:sz w:val="20"/>
                <w:szCs w:val="20"/>
              </w:rPr>
              <w:t>осложнен</w:t>
            </w:r>
            <w:r>
              <w:rPr>
                <w:b/>
                <w:sz w:val="20"/>
                <w:szCs w:val="20"/>
              </w:rPr>
              <w:t>ного</w:t>
            </w:r>
          </w:p>
          <w:p w:rsidR="0083720D" w:rsidRPr="002E5145" w:rsidRDefault="0083720D" w:rsidP="00B43873">
            <w:pPr>
              <w:rPr>
                <w:b/>
                <w:sz w:val="20"/>
                <w:szCs w:val="20"/>
              </w:rPr>
            </w:pPr>
            <w:r w:rsidRPr="002E5145">
              <w:rPr>
                <w:b/>
                <w:sz w:val="20"/>
                <w:szCs w:val="20"/>
              </w:rPr>
              <w:t xml:space="preserve"> кариеса </w:t>
            </w:r>
            <w:proofErr w:type="gramStart"/>
            <w:r w:rsidRPr="002E5145">
              <w:rPr>
                <w:b/>
                <w:sz w:val="20"/>
                <w:szCs w:val="20"/>
              </w:rPr>
              <w:t>к</w:t>
            </w:r>
            <w:proofErr w:type="gramEnd"/>
          </w:p>
          <w:p w:rsidR="0083720D" w:rsidRDefault="0083720D" w:rsidP="00B43873">
            <w:pPr>
              <w:rPr>
                <w:b/>
                <w:sz w:val="20"/>
                <w:szCs w:val="20"/>
              </w:rPr>
            </w:pPr>
            <w:proofErr w:type="spellStart"/>
            <w:r w:rsidRPr="002E5145">
              <w:rPr>
                <w:b/>
                <w:sz w:val="20"/>
                <w:szCs w:val="20"/>
              </w:rPr>
              <w:t>неосложн</w:t>
            </w:r>
            <w:r>
              <w:rPr>
                <w:b/>
                <w:sz w:val="20"/>
                <w:szCs w:val="20"/>
              </w:rPr>
              <w:t>ен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83720D" w:rsidRPr="002E5145" w:rsidRDefault="0083720D" w:rsidP="00B438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ному кариесу</w:t>
            </w:r>
          </w:p>
          <w:p w:rsidR="0083720D" w:rsidRPr="002E5145" w:rsidRDefault="0083720D" w:rsidP="00B43873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2E5145" w:rsidRDefault="0083720D" w:rsidP="00B43873">
            <w:pPr>
              <w:rPr>
                <w:b/>
                <w:sz w:val="20"/>
                <w:szCs w:val="20"/>
              </w:rPr>
            </w:pPr>
          </w:p>
          <w:p w:rsidR="0083720D" w:rsidRPr="002E5145" w:rsidRDefault="0083720D" w:rsidP="00B43873">
            <w:pPr>
              <w:rPr>
                <w:b/>
                <w:sz w:val="20"/>
                <w:szCs w:val="20"/>
              </w:rPr>
            </w:pPr>
            <w:r w:rsidRPr="002E5145">
              <w:rPr>
                <w:b/>
                <w:sz w:val="20"/>
                <w:szCs w:val="20"/>
              </w:rPr>
              <w:t>отношение</w:t>
            </w:r>
          </w:p>
          <w:p w:rsidR="0083720D" w:rsidRPr="002E5145" w:rsidRDefault="0083720D" w:rsidP="00B43873">
            <w:pPr>
              <w:rPr>
                <w:b/>
                <w:sz w:val="20"/>
                <w:szCs w:val="20"/>
              </w:rPr>
            </w:pPr>
            <w:r w:rsidRPr="002E5145">
              <w:rPr>
                <w:b/>
                <w:sz w:val="20"/>
                <w:szCs w:val="20"/>
              </w:rPr>
              <w:t>удалённых</w:t>
            </w:r>
          </w:p>
          <w:p w:rsidR="0083720D" w:rsidRPr="002E5145" w:rsidRDefault="0083720D" w:rsidP="00B43873">
            <w:pPr>
              <w:rPr>
                <w:b/>
                <w:sz w:val="20"/>
                <w:szCs w:val="20"/>
              </w:rPr>
            </w:pPr>
            <w:r w:rsidRPr="002E5145">
              <w:rPr>
                <w:b/>
                <w:sz w:val="20"/>
                <w:szCs w:val="20"/>
              </w:rPr>
              <w:t xml:space="preserve">    зубов </w:t>
            </w:r>
            <w:proofErr w:type="gramStart"/>
            <w:r w:rsidRPr="002E5145">
              <w:rPr>
                <w:b/>
                <w:sz w:val="20"/>
                <w:szCs w:val="20"/>
              </w:rPr>
              <w:t>к</w:t>
            </w:r>
            <w:proofErr w:type="gramEnd"/>
            <w:r w:rsidRPr="002E5145">
              <w:rPr>
                <w:b/>
                <w:sz w:val="20"/>
                <w:szCs w:val="20"/>
              </w:rPr>
              <w:t xml:space="preserve"> </w:t>
            </w:r>
          </w:p>
          <w:p w:rsidR="0083720D" w:rsidRPr="002E5145" w:rsidRDefault="0083720D" w:rsidP="00B43873">
            <w:pPr>
              <w:rPr>
                <w:b/>
                <w:sz w:val="20"/>
                <w:szCs w:val="20"/>
              </w:rPr>
            </w:pPr>
            <w:r w:rsidRPr="002E5145">
              <w:rPr>
                <w:b/>
                <w:sz w:val="20"/>
                <w:szCs w:val="20"/>
              </w:rPr>
              <w:t>вылечен</w:t>
            </w:r>
            <w:r>
              <w:rPr>
                <w:b/>
                <w:sz w:val="20"/>
                <w:szCs w:val="20"/>
              </w:rPr>
              <w:t>ным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720D" w:rsidRPr="002E5145" w:rsidRDefault="0083720D" w:rsidP="00B43873">
            <w:pPr>
              <w:ind w:left="113" w:right="113"/>
              <w:rPr>
                <w:b/>
                <w:sz w:val="20"/>
                <w:szCs w:val="20"/>
              </w:rPr>
            </w:pPr>
            <w:r w:rsidRPr="002E5145"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</w:rPr>
              <w:t>яя</w:t>
            </w:r>
            <w:r w:rsidRPr="002E5145">
              <w:rPr>
                <w:b/>
                <w:sz w:val="20"/>
                <w:szCs w:val="20"/>
              </w:rPr>
              <w:t xml:space="preserve"> продолж</w:t>
            </w:r>
            <w:r>
              <w:rPr>
                <w:b/>
                <w:sz w:val="20"/>
                <w:szCs w:val="20"/>
              </w:rPr>
              <w:t>ительность</w:t>
            </w:r>
            <w:r w:rsidRPr="002E5145">
              <w:rPr>
                <w:b/>
                <w:sz w:val="20"/>
                <w:szCs w:val="20"/>
              </w:rPr>
              <w:t xml:space="preserve"> 1 случ</w:t>
            </w:r>
            <w:r>
              <w:rPr>
                <w:b/>
                <w:sz w:val="20"/>
                <w:szCs w:val="20"/>
              </w:rPr>
              <w:t>ая</w:t>
            </w:r>
          </w:p>
          <w:p w:rsidR="0083720D" w:rsidRPr="002E5145" w:rsidRDefault="0083720D" w:rsidP="00B43873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Pr="002E5145">
              <w:rPr>
                <w:b/>
                <w:sz w:val="20"/>
                <w:szCs w:val="20"/>
              </w:rPr>
              <w:t>етруд</w:t>
            </w:r>
            <w:r>
              <w:rPr>
                <w:b/>
                <w:sz w:val="20"/>
                <w:szCs w:val="20"/>
              </w:rPr>
              <w:t>оспособ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720D" w:rsidRPr="002E5145" w:rsidRDefault="0083720D" w:rsidP="00B4387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2E5145">
              <w:rPr>
                <w:b/>
                <w:sz w:val="20"/>
                <w:szCs w:val="20"/>
              </w:rPr>
              <w:t>оэффиц</w:t>
            </w:r>
            <w:r>
              <w:rPr>
                <w:b/>
                <w:sz w:val="20"/>
                <w:szCs w:val="20"/>
              </w:rPr>
              <w:t>иент</w:t>
            </w:r>
          </w:p>
          <w:p w:rsidR="0083720D" w:rsidRPr="002E5145" w:rsidRDefault="0083720D" w:rsidP="00B4387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E5145">
              <w:rPr>
                <w:b/>
                <w:sz w:val="20"/>
                <w:szCs w:val="20"/>
              </w:rPr>
              <w:t>рофилак</w:t>
            </w:r>
            <w:r>
              <w:rPr>
                <w:b/>
                <w:sz w:val="20"/>
                <w:szCs w:val="20"/>
              </w:rPr>
              <w:t>тической активнос</w:t>
            </w:r>
            <w:r w:rsidRPr="002E5145">
              <w:rPr>
                <w:b/>
                <w:sz w:val="20"/>
                <w:szCs w:val="20"/>
              </w:rPr>
              <w:t>ти</w:t>
            </w:r>
          </w:p>
          <w:p w:rsidR="0083720D" w:rsidRPr="002E5145" w:rsidRDefault="0083720D" w:rsidP="00B4387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2E5145" w:rsidRDefault="0083720D" w:rsidP="00B43873">
            <w:pPr>
              <w:ind w:left="720"/>
              <w:rPr>
                <w:b/>
                <w:sz w:val="20"/>
                <w:szCs w:val="20"/>
              </w:rPr>
            </w:pPr>
            <w:r w:rsidRPr="002E5145">
              <w:rPr>
                <w:b/>
                <w:sz w:val="20"/>
                <w:szCs w:val="20"/>
              </w:rPr>
              <w:t xml:space="preserve"> </w:t>
            </w:r>
          </w:p>
          <w:p w:rsidR="0083720D" w:rsidRPr="002E5145" w:rsidRDefault="0083720D" w:rsidP="00B43873">
            <w:pPr>
              <w:rPr>
                <w:b/>
                <w:sz w:val="20"/>
                <w:szCs w:val="20"/>
              </w:rPr>
            </w:pPr>
            <w:proofErr w:type="spellStart"/>
            <w:r w:rsidRPr="002E5145">
              <w:rPr>
                <w:b/>
                <w:sz w:val="20"/>
                <w:szCs w:val="20"/>
              </w:rPr>
              <w:t>количе</w:t>
            </w:r>
            <w:proofErr w:type="spellEnd"/>
            <w:r w:rsidRPr="002E5145">
              <w:rPr>
                <w:b/>
                <w:sz w:val="20"/>
                <w:szCs w:val="20"/>
              </w:rPr>
              <w:t>-</w:t>
            </w:r>
          </w:p>
          <w:p w:rsidR="0083720D" w:rsidRPr="002E5145" w:rsidRDefault="0083720D" w:rsidP="00B43873">
            <w:pPr>
              <w:rPr>
                <w:b/>
                <w:sz w:val="20"/>
                <w:szCs w:val="20"/>
              </w:rPr>
            </w:pPr>
            <w:proofErr w:type="spellStart"/>
            <w:r w:rsidRPr="002E5145">
              <w:rPr>
                <w:b/>
                <w:sz w:val="20"/>
                <w:szCs w:val="20"/>
              </w:rPr>
              <w:t>чество</w:t>
            </w:r>
            <w:proofErr w:type="spellEnd"/>
          </w:p>
          <w:p w:rsidR="0083720D" w:rsidRPr="002E5145" w:rsidRDefault="0083720D" w:rsidP="00B43873">
            <w:pPr>
              <w:rPr>
                <w:b/>
                <w:sz w:val="20"/>
                <w:szCs w:val="20"/>
              </w:rPr>
            </w:pPr>
            <w:r w:rsidRPr="002E5145">
              <w:rPr>
                <w:b/>
                <w:sz w:val="20"/>
                <w:szCs w:val="20"/>
              </w:rPr>
              <w:t xml:space="preserve"> УЕТ</w:t>
            </w:r>
          </w:p>
          <w:p w:rsidR="0083720D" w:rsidRPr="002E5145" w:rsidRDefault="0083720D" w:rsidP="00B43873">
            <w:pPr>
              <w:rPr>
                <w:b/>
                <w:sz w:val="20"/>
                <w:szCs w:val="20"/>
              </w:rPr>
            </w:pPr>
            <w:r w:rsidRPr="002E5145">
              <w:rPr>
                <w:b/>
                <w:sz w:val="20"/>
                <w:szCs w:val="20"/>
              </w:rPr>
              <w:t>на одно</w:t>
            </w:r>
          </w:p>
          <w:p w:rsidR="0083720D" w:rsidRPr="002E5145" w:rsidRDefault="0083720D" w:rsidP="00B43873">
            <w:pPr>
              <w:rPr>
                <w:b/>
                <w:sz w:val="20"/>
                <w:szCs w:val="20"/>
              </w:rPr>
            </w:pPr>
            <w:proofErr w:type="spellStart"/>
            <w:r w:rsidRPr="002E5145">
              <w:rPr>
                <w:b/>
                <w:sz w:val="20"/>
                <w:szCs w:val="20"/>
              </w:rPr>
              <w:t>посеще</w:t>
            </w:r>
            <w:proofErr w:type="spellEnd"/>
            <w:r w:rsidRPr="002E5145">
              <w:rPr>
                <w:b/>
                <w:sz w:val="20"/>
                <w:szCs w:val="20"/>
              </w:rPr>
              <w:t xml:space="preserve">- </w:t>
            </w:r>
          </w:p>
          <w:p w:rsidR="0083720D" w:rsidRPr="002E5145" w:rsidRDefault="0083720D" w:rsidP="00B43873">
            <w:pPr>
              <w:rPr>
                <w:b/>
                <w:sz w:val="20"/>
                <w:szCs w:val="20"/>
              </w:rPr>
            </w:pPr>
            <w:r w:rsidRPr="002E5145"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Pr="002E5145">
              <w:rPr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720D" w:rsidRPr="002E5145" w:rsidRDefault="0083720D" w:rsidP="00B4387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Ср</w:t>
            </w:r>
            <w:r w:rsidRPr="002E5145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о</w:t>
            </w:r>
            <w:r w:rsidRPr="002E5145">
              <w:rPr>
                <w:b/>
                <w:sz w:val="20"/>
                <w:szCs w:val="20"/>
              </w:rPr>
              <w:t>жидания</w:t>
            </w:r>
          </w:p>
          <w:p w:rsidR="0083720D" w:rsidRDefault="0083720D" w:rsidP="00B43873">
            <w:pPr>
              <w:ind w:left="113" w:right="113"/>
              <w:rPr>
                <w:b/>
                <w:sz w:val="20"/>
                <w:szCs w:val="20"/>
              </w:rPr>
            </w:pPr>
            <w:r w:rsidRPr="002E5145">
              <w:rPr>
                <w:b/>
                <w:sz w:val="20"/>
                <w:szCs w:val="20"/>
              </w:rPr>
              <w:t>медицин</w:t>
            </w:r>
            <w:r>
              <w:rPr>
                <w:b/>
                <w:sz w:val="20"/>
                <w:szCs w:val="20"/>
              </w:rPr>
              <w:t>ской</w:t>
            </w:r>
          </w:p>
          <w:p w:rsidR="0083720D" w:rsidRPr="002E5145" w:rsidRDefault="0083720D" w:rsidP="00B43873">
            <w:pPr>
              <w:ind w:left="113" w:right="113"/>
              <w:rPr>
                <w:b/>
                <w:sz w:val="20"/>
                <w:szCs w:val="20"/>
              </w:rPr>
            </w:pPr>
            <w:r w:rsidRPr="002E5145">
              <w:rPr>
                <w:b/>
                <w:sz w:val="20"/>
                <w:szCs w:val="20"/>
              </w:rPr>
              <w:t xml:space="preserve"> пом</w:t>
            </w:r>
            <w:r>
              <w:rPr>
                <w:b/>
                <w:sz w:val="20"/>
                <w:szCs w:val="20"/>
              </w:rPr>
              <w:t>ощи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720D" w:rsidRPr="002E5145" w:rsidRDefault="0083720D" w:rsidP="00B43873">
            <w:pPr>
              <w:ind w:left="113" w:right="113"/>
              <w:rPr>
                <w:b/>
                <w:sz w:val="20"/>
                <w:szCs w:val="20"/>
              </w:rPr>
            </w:pPr>
            <w:r w:rsidRPr="002E5145">
              <w:rPr>
                <w:b/>
                <w:sz w:val="20"/>
                <w:szCs w:val="20"/>
              </w:rPr>
              <w:t>удовлетворён</w:t>
            </w:r>
          </w:p>
          <w:p w:rsidR="0083720D" w:rsidRPr="002E5145" w:rsidRDefault="0083720D" w:rsidP="00B43873">
            <w:pPr>
              <w:ind w:left="113" w:right="113"/>
              <w:rPr>
                <w:b/>
                <w:sz w:val="20"/>
                <w:szCs w:val="20"/>
              </w:rPr>
            </w:pPr>
            <w:r w:rsidRPr="002E5145">
              <w:rPr>
                <w:b/>
                <w:sz w:val="20"/>
                <w:szCs w:val="20"/>
              </w:rPr>
              <w:t xml:space="preserve">населения </w:t>
            </w:r>
            <w:r>
              <w:rPr>
                <w:b/>
                <w:sz w:val="20"/>
                <w:szCs w:val="20"/>
              </w:rPr>
              <w:t>м</w:t>
            </w:r>
            <w:r w:rsidRPr="002E5145">
              <w:rPr>
                <w:b/>
                <w:sz w:val="20"/>
                <w:szCs w:val="20"/>
              </w:rPr>
              <w:t>едицин</w:t>
            </w:r>
            <w:r>
              <w:rPr>
                <w:b/>
                <w:sz w:val="20"/>
                <w:szCs w:val="20"/>
              </w:rPr>
              <w:t>ской</w:t>
            </w:r>
            <w:r w:rsidRPr="002E5145">
              <w:rPr>
                <w:b/>
                <w:sz w:val="20"/>
                <w:szCs w:val="20"/>
              </w:rPr>
              <w:t xml:space="preserve"> помощью</w:t>
            </w:r>
          </w:p>
          <w:p w:rsidR="0083720D" w:rsidRPr="002E5145" w:rsidRDefault="0083720D" w:rsidP="00B4387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720D" w:rsidRDefault="0083720D" w:rsidP="00B4387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  пломб</w:t>
            </w:r>
          </w:p>
          <w:p w:rsidR="0083720D" w:rsidRPr="002E5145" w:rsidRDefault="0083720D" w:rsidP="00B4387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композита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720D" w:rsidRDefault="0083720D" w:rsidP="00B4387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%   осложнённого</w:t>
            </w:r>
          </w:p>
          <w:p w:rsidR="0083720D" w:rsidRPr="002E5145" w:rsidRDefault="0083720D" w:rsidP="00B4387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кариеса в 1 </w:t>
            </w:r>
            <w:proofErr w:type="spellStart"/>
            <w:r>
              <w:rPr>
                <w:b/>
                <w:sz w:val="20"/>
                <w:szCs w:val="20"/>
              </w:rPr>
              <w:t>посещениие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3720D" w:rsidTr="00B43873">
        <w:trPr>
          <w:trHeight w:val="525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ind w:left="72" w:hanging="72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 xml:space="preserve"> Н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 xml:space="preserve">  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 xml:space="preserve">  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 xml:space="preserve">  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Ф</w:t>
            </w:r>
          </w:p>
        </w:tc>
      </w:tr>
      <w:tr w:rsidR="0083720D" w:rsidTr="00B43873">
        <w:trPr>
          <w:trHeight w:val="5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820F8F" w:rsidRDefault="0083720D" w:rsidP="00B43873">
            <w:pPr>
              <w:ind w:left="72" w:hanging="72"/>
              <w:rPr>
                <w:b/>
              </w:rPr>
            </w:pPr>
            <w:r>
              <w:rPr>
                <w:b/>
              </w:rPr>
              <w:t xml:space="preserve">Поликлиника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0434E2" w:rsidRDefault="0083720D" w:rsidP="00B43873">
            <w:pPr>
              <w:rPr>
                <w:b/>
              </w:rPr>
            </w:pPr>
            <w:r w:rsidRPr="000434E2">
              <w:rPr>
                <w:b/>
              </w:rPr>
              <w:t>7</w:t>
            </w:r>
            <w:r>
              <w:rPr>
                <w:b/>
              </w:rPr>
              <w:t>7,2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76,4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31424C" w:rsidRDefault="0083720D" w:rsidP="00B43873">
            <w:pPr>
              <w:rPr>
                <w:b/>
              </w:rPr>
            </w:pPr>
            <w:r w:rsidRPr="0031424C">
              <w:rPr>
                <w:b/>
              </w:rPr>
              <w:t>1:2,2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31424C" w:rsidRDefault="0083720D" w:rsidP="00B43873">
            <w:pPr>
              <w:rPr>
                <w:b/>
              </w:rPr>
            </w:pPr>
            <w:r>
              <w:rPr>
                <w:b/>
              </w:rPr>
              <w:t>1:2,3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1:5,8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1: 5,5</w:t>
            </w:r>
          </w:p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1:2,3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FA3DED" w:rsidRDefault="0083720D" w:rsidP="00B43873">
            <w:pPr>
              <w:rPr>
                <w:b/>
              </w:rPr>
            </w:pPr>
            <w:r>
              <w:rPr>
                <w:b/>
              </w:rPr>
              <w:t>24,2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25,8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5,3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427545" w:rsidRDefault="0083720D" w:rsidP="00B43873">
            <w:pPr>
              <w:rPr>
                <w:b/>
              </w:rPr>
            </w:pPr>
            <w:r w:rsidRPr="0042754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D1778E" w:rsidRDefault="0083720D" w:rsidP="00B43873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3720D" w:rsidTr="00B43873">
        <w:trPr>
          <w:trHeight w:val="5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820F8F" w:rsidRDefault="0083720D" w:rsidP="00B43873">
            <w:pPr>
              <w:ind w:left="720" w:hanging="720"/>
              <w:rPr>
                <w:b/>
              </w:rPr>
            </w:pPr>
            <w:r w:rsidRPr="00820F8F">
              <w:rPr>
                <w:b/>
              </w:rPr>
              <w:t>Терапевтическ</w:t>
            </w:r>
            <w:r>
              <w:rPr>
                <w:b/>
              </w:rPr>
              <w:t>ое</w:t>
            </w:r>
          </w:p>
          <w:p w:rsidR="0083720D" w:rsidRPr="00820F8F" w:rsidRDefault="0083720D" w:rsidP="00B43873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   отделение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1:1,6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1:1,8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1:3,7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1:3,4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6,1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83720D" w:rsidTr="00B43873">
        <w:trPr>
          <w:trHeight w:val="5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820F8F" w:rsidRDefault="0083720D" w:rsidP="00B43873">
            <w:pPr>
              <w:rPr>
                <w:b/>
              </w:rPr>
            </w:pPr>
            <w:r>
              <w:rPr>
                <w:b/>
              </w:rPr>
              <w:t>Детское отделение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1:3,0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1:3,0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D" w:rsidRDefault="0083720D" w:rsidP="00B43873">
            <w:pPr>
              <w:jc w:val="both"/>
              <w:rPr>
                <w:b/>
              </w:rPr>
            </w:pPr>
            <w:r>
              <w:rPr>
                <w:b/>
              </w:rPr>
              <w:t>1:83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1: -</w:t>
            </w:r>
          </w:p>
          <w:p w:rsidR="0083720D" w:rsidRDefault="0083720D" w:rsidP="00B43873">
            <w:pPr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47,0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</w:tr>
      <w:tr w:rsidR="0083720D" w:rsidTr="00B43873">
        <w:trPr>
          <w:trHeight w:val="37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820F8F" w:rsidRDefault="0083720D" w:rsidP="00B43873">
            <w:pPr>
              <w:ind w:left="72"/>
              <w:rPr>
                <w:b/>
              </w:rPr>
            </w:pPr>
          </w:p>
        </w:tc>
        <w:tc>
          <w:tcPr>
            <w:tcW w:w="28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A35420" w:rsidRDefault="0083720D" w:rsidP="00B43873">
            <w:pPr>
              <w:rPr>
                <w:b/>
              </w:rPr>
            </w:pPr>
            <w:r>
              <w:rPr>
                <w:b/>
              </w:rPr>
              <w:t>Соо</w:t>
            </w:r>
            <w:r w:rsidRPr="0047217D">
              <w:rPr>
                <w:b/>
              </w:rPr>
              <w:t xml:space="preserve">тношение  съёмных   </w:t>
            </w:r>
            <w:r>
              <w:rPr>
                <w:b/>
              </w:rPr>
              <w:t>и не</w:t>
            </w:r>
            <w:r w:rsidRPr="0047217D">
              <w:rPr>
                <w:b/>
              </w:rPr>
              <w:t>съёмны</w:t>
            </w:r>
            <w:r>
              <w:rPr>
                <w:b/>
              </w:rPr>
              <w:t>х протезов</w:t>
            </w:r>
          </w:p>
        </w:tc>
        <w:tc>
          <w:tcPr>
            <w:tcW w:w="30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47217D" w:rsidRDefault="0083720D" w:rsidP="00B43873">
            <w:pPr>
              <w:rPr>
                <w:b/>
              </w:rPr>
            </w:pPr>
            <w:r w:rsidRPr="00A354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>Соо</w:t>
            </w:r>
            <w:r w:rsidRPr="0047217D">
              <w:rPr>
                <w:b/>
              </w:rPr>
              <w:t xml:space="preserve">тношение  </w:t>
            </w:r>
            <w:r>
              <w:rPr>
                <w:b/>
              </w:rPr>
              <w:t xml:space="preserve">опорных и    </w:t>
            </w:r>
            <w:r w:rsidRPr="0047217D">
              <w:rPr>
                <w:b/>
              </w:rPr>
              <w:t>межут</w:t>
            </w:r>
            <w:r>
              <w:rPr>
                <w:b/>
              </w:rPr>
              <w:t>очны</w:t>
            </w:r>
            <w:r w:rsidRPr="0047217D">
              <w:rPr>
                <w:b/>
              </w:rPr>
              <w:t xml:space="preserve">х </w:t>
            </w:r>
            <w:r>
              <w:rPr>
                <w:b/>
              </w:rPr>
              <w:t>зубов</w:t>
            </w:r>
          </w:p>
          <w:p w:rsidR="0083720D" w:rsidRPr="00A35420" w:rsidRDefault="0083720D" w:rsidP="00B43873">
            <w:pPr>
              <w:rPr>
                <w:b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47217D" w:rsidRDefault="0083720D" w:rsidP="00B43873">
            <w:pPr>
              <w:rPr>
                <w:b/>
              </w:rPr>
            </w:pPr>
            <w:r>
              <w:rPr>
                <w:b/>
              </w:rPr>
              <w:t>Соо</w:t>
            </w:r>
            <w:r w:rsidRPr="0047217D">
              <w:rPr>
                <w:b/>
              </w:rPr>
              <w:t xml:space="preserve">тношение </w:t>
            </w:r>
            <w:r>
              <w:rPr>
                <w:b/>
              </w:rPr>
              <w:t>фасеток</w:t>
            </w:r>
            <w:r w:rsidRPr="0047217D">
              <w:rPr>
                <w:b/>
              </w:rPr>
              <w:t xml:space="preserve">  </w:t>
            </w:r>
            <w:r>
              <w:rPr>
                <w:b/>
              </w:rPr>
              <w:t>и</w:t>
            </w:r>
            <w:r w:rsidRPr="0047217D">
              <w:rPr>
                <w:b/>
              </w:rPr>
              <w:t xml:space="preserve"> </w:t>
            </w:r>
            <w:r>
              <w:rPr>
                <w:b/>
              </w:rPr>
              <w:t>литых зубов</w:t>
            </w:r>
          </w:p>
          <w:p w:rsidR="0083720D" w:rsidRPr="00A35420" w:rsidRDefault="0083720D" w:rsidP="00B43873">
            <w:pPr>
              <w:rPr>
                <w:b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</w:tr>
      <w:tr w:rsidR="0083720D" w:rsidTr="00B43873">
        <w:trPr>
          <w:trHeight w:val="315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820F8F" w:rsidRDefault="0083720D" w:rsidP="00B43873">
            <w:pPr>
              <w:ind w:left="72"/>
              <w:rPr>
                <w:b/>
              </w:rPr>
            </w:pPr>
          </w:p>
        </w:tc>
        <w:tc>
          <w:tcPr>
            <w:tcW w:w="18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 xml:space="preserve">           Н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 xml:space="preserve">        Ф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 xml:space="preserve">        Н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 xml:space="preserve">     Ф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 xml:space="preserve">        Н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 xml:space="preserve">      Ф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</w:tr>
      <w:tr w:rsidR="0083720D" w:rsidTr="00B43873">
        <w:trPr>
          <w:trHeight w:val="6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820F8F" w:rsidRDefault="0083720D" w:rsidP="00B43873">
            <w:pPr>
              <w:rPr>
                <w:b/>
              </w:rPr>
            </w:pPr>
            <w:r>
              <w:rPr>
                <w:b/>
              </w:rPr>
              <w:t>Ортопедическое отделение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1,1:1,0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CF33D5" w:rsidRDefault="0083720D" w:rsidP="00B43873">
            <w:pPr>
              <w:rPr>
                <w:b/>
              </w:rPr>
            </w:pPr>
            <w:r>
              <w:rPr>
                <w:b/>
              </w:rPr>
              <w:t>1,0</w:t>
            </w:r>
            <w:r w:rsidRPr="00CF33D5">
              <w:rPr>
                <w:b/>
              </w:rPr>
              <w:t>:1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031038" w:rsidRDefault="0083720D" w:rsidP="00B43873">
            <w:pPr>
              <w:rPr>
                <w:b/>
              </w:rPr>
            </w:pPr>
            <w:r w:rsidRPr="00031038">
              <w:rPr>
                <w:b/>
              </w:rPr>
              <w:t xml:space="preserve">     1,</w:t>
            </w:r>
            <w:r>
              <w:rPr>
                <w:b/>
              </w:rPr>
              <w:t>5</w:t>
            </w:r>
            <w:r w:rsidRPr="00031038">
              <w:rPr>
                <w:b/>
              </w:rPr>
              <w:t>:1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CF33D5" w:rsidRDefault="0083720D" w:rsidP="00B43873">
            <w:pPr>
              <w:rPr>
                <w:b/>
              </w:rPr>
            </w:pPr>
            <w:r>
              <w:rPr>
                <w:b/>
              </w:rPr>
              <w:t>1,4</w:t>
            </w:r>
            <w:r w:rsidRPr="00CF33D5">
              <w:rPr>
                <w:b/>
              </w:rPr>
              <w:t>:1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 xml:space="preserve">     0,4:1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4F1738" w:rsidRDefault="0083720D" w:rsidP="00B43873">
            <w:pPr>
              <w:rPr>
                <w:b/>
              </w:rPr>
            </w:pPr>
            <w:r>
              <w:rPr>
                <w:b/>
              </w:rPr>
              <w:t>0,6</w:t>
            </w:r>
            <w:r w:rsidRPr="004F1738">
              <w:rPr>
                <w:b/>
              </w:rPr>
              <w:t>:1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Pr="00130827" w:rsidRDefault="0083720D" w:rsidP="00B43873">
            <w:pPr>
              <w:rPr>
                <w:b/>
                <w:sz w:val="20"/>
                <w:szCs w:val="20"/>
              </w:rPr>
            </w:pPr>
            <w:r w:rsidRPr="0013082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20D" w:rsidRDefault="0083720D" w:rsidP="00B43873">
            <w:pPr>
              <w:rPr>
                <w:b/>
              </w:rPr>
            </w:pPr>
          </w:p>
        </w:tc>
      </w:tr>
    </w:tbl>
    <w:p w:rsidR="0083720D" w:rsidRDefault="0083720D" w:rsidP="0083720D">
      <w:pPr>
        <w:rPr>
          <w:b/>
        </w:rPr>
      </w:pPr>
    </w:p>
    <w:p w:rsidR="0083720D" w:rsidRPr="008D218F" w:rsidRDefault="0083720D" w:rsidP="0083720D">
      <w:pPr>
        <w:rPr>
          <w:b/>
          <w:sz w:val="28"/>
          <w:szCs w:val="28"/>
        </w:rPr>
      </w:pPr>
      <w:r w:rsidRPr="008D218F">
        <w:rPr>
          <w:b/>
          <w:sz w:val="28"/>
          <w:szCs w:val="28"/>
        </w:rPr>
        <w:t>Оздоров</w:t>
      </w:r>
      <w:r>
        <w:rPr>
          <w:b/>
          <w:sz w:val="28"/>
          <w:szCs w:val="28"/>
        </w:rPr>
        <w:t xml:space="preserve">лено  16,4  </w:t>
      </w:r>
      <w:r w:rsidRPr="008D218F">
        <w:rPr>
          <w:b/>
          <w:sz w:val="28"/>
          <w:szCs w:val="28"/>
        </w:rPr>
        <w:t xml:space="preserve">% населения </w:t>
      </w:r>
    </w:p>
    <w:p w:rsidR="0083720D" w:rsidRPr="008D218F" w:rsidRDefault="0083720D" w:rsidP="0083720D">
      <w:pPr>
        <w:rPr>
          <w:b/>
          <w:sz w:val="28"/>
          <w:szCs w:val="28"/>
        </w:rPr>
      </w:pPr>
    </w:p>
    <w:p w:rsidR="00895036" w:rsidRDefault="0083720D" w:rsidP="0083720D">
      <w:pPr>
        <w:rPr>
          <w:b/>
        </w:rPr>
      </w:pPr>
      <w:r w:rsidRPr="008D218F">
        <w:rPr>
          <w:b/>
          <w:sz w:val="28"/>
          <w:szCs w:val="28"/>
        </w:rPr>
        <w:t xml:space="preserve">Государственный заказ </w:t>
      </w:r>
      <w:r>
        <w:rPr>
          <w:b/>
          <w:sz w:val="28"/>
          <w:szCs w:val="28"/>
        </w:rPr>
        <w:t>103,8  (77,9)%</w:t>
      </w:r>
    </w:p>
    <w:sectPr w:rsidR="00895036" w:rsidSect="00D448AC">
      <w:pgSz w:w="16838" w:h="11906" w:orient="landscape"/>
      <w:pgMar w:top="567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1E39"/>
    <w:rsid w:val="00024822"/>
    <w:rsid w:val="00171325"/>
    <w:rsid w:val="001853B7"/>
    <w:rsid w:val="001934D0"/>
    <w:rsid w:val="001D145C"/>
    <w:rsid w:val="002C433D"/>
    <w:rsid w:val="002D1065"/>
    <w:rsid w:val="003D7A92"/>
    <w:rsid w:val="00497F5B"/>
    <w:rsid w:val="004E38CD"/>
    <w:rsid w:val="00584AE6"/>
    <w:rsid w:val="0064054A"/>
    <w:rsid w:val="006A1E39"/>
    <w:rsid w:val="006F6CE1"/>
    <w:rsid w:val="007330AF"/>
    <w:rsid w:val="00787F65"/>
    <w:rsid w:val="007B57B6"/>
    <w:rsid w:val="0083720D"/>
    <w:rsid w:val="00895036"/>
    <w:rsid w:val="00905717"/>
    <w:rsid w:val="00915BB5"/>
    <w:rsid w:val="009E328A"/>
    <w:rsid w:val="00AA172D"/>
    <w:rsid w:val="00AE6CAC"/>
    <w:rsid w:val="00BD454B"/>
    <w:rsid w:val="00C90191"/>
    <w:rsid w:val="00CC37B6"/>
    <w:rsid w:val="00CF6F09"/>
    <w:rsid w:val="00D4356C"/>
    <w:rsid w:val="00D448AC"/>
    <w:rsid w:val="00EF39A5"/>
    <w:rsid w:val="00F06E93"/>
    <w:rsid w:val="00FD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Admin</cp:lastModifiedBy>
  <cp:revision>8</cp:revision>
  <dcterms:created xsi:type="dcterms:W3CDTF">2017-02-20T06:18:00Z</dcterms:created>
  <dcterms:modified xsi:type="dcterms:W3CDTF">2017-10-31T09:54:00Z</dcterms:modified>
</cp:coreProperties>
</file>