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6"/>
    <w:p w:rsidR="00C90AEA" w:rsidRDefault="00C90AEA" w:rsidP="00C90AEA">
      <w:pPr>
        <w:pStyle w:val="1"/>
      </w:pPr>
      <w:r>
        <w:fldChar w:fldCharType="begin"/>
      </w:r>
      <w:r>
        <w:instrText>HYPERLINK "garantF1://12080688.0"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ноября 2010 г. N 326-ФЗ</w:t>
      </w:r>
      <w:r>
        <w:rPr>
          <w:rStyle w:val="a4"/>
          <w:b w:val="0"/>
          <w:bCs w:val="0"/>
        </w:rPr>
        <w:br/>
        <w:t>"Об обязательном медицинском страховании в Российской Федерации"</w:t>
      </w:r>
      <w:r>
        <w:fldChar w:fldCharType="end"/>
      </w:r>
    </w:p>
    <w:p w:rsidR="00C90AEA" w:rsidRDefault="00C90AEA" w:rsidP="00C90AEA">
      <w:pPr>
        <w:pStyle w:val="a5"/>
      </w:pPr>
      <w:r>
        <w:rPr>
          <w:rStyle w:val="a3"/>
          <w:bCs/>
        </w:rPr>
        <w:t>Статья 16.</w:t>
      </w:r>
      <w:r>
        <w:t xml:space="preserve"> Права и обязанности застрахованных лиц</w:t>
      </w:r>
    </w:p>
    <w:p w:rsidR="00C90AEA" w:rsidRDefault="00C90AEA" w:rsidP="00C90AEA">
      <w:bookmarkStart w:id="1" w:name="sub_161"/>
      <w:bookmarkEnd w:id="0"/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C90AEA" w:rsidRDefault="00C90AEA" w:rsidP="00C90AEA">
      <w:bookmarkStart w:id="2" w:name="sub_1611"/>
      <w:bookmarkEnd w:id="1"/>
      <w:r>
        <w:t xml:space="preserve">1) бесплатное оказание им медицинской помощи медицинскими организациями при наступлении </w:t>
      </w:r>
      <w:hyperlink w:anchor="sub_304" w:history="1">
        <w:r>
          <w:rPr>
            <w:rStyle w:val="a4"/>
          </w:rPr>
          <w:t>страхового случая</w:t>
        </w:r>
      </w:hyperlink>
      <w:r>
        <w:t>:</w:t>
      </w:r>
    </w:p>
    <w:p w:rsidR="00C90AEA" w:rsidRDefault="00C90AEA" w:rsidP="00C90AEA">
      <w:bookmarkStart w:id="3" w:name="sub_16111"/>
      <w:bookmarkEnd w:id="2"/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90AEA" w:rsidRDefault="00C90AEA" w:rsidP="00C90AEA">
      <w:bookmarkStart w:id="4" w:name="sub_16112"/>
      <w:bookmarkEnd w:id="3"/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90AEA" w:rsidRDefault="00C90AEA" w:rsidP="00C90AEA">
      <w:bookmarkStart w:id="5" w:name="sub_1612"/>
      <w:bookmarkEnd w:id="4"/>
      <w:r>
        <w:t xml:space="preserve">2) выбор страховой медицинской организации путем подачи </w:t>
      </w:r>
      <w:hyperlink r:id="rId4" w:history="1">
        <w:r>
          <w:rPr>
            <w:rStyle w:val="a4"/>
          </w:rPr>
          <w:t>заявления</w:t>
        </w:r>
      </w:hyperlink>
      <w:r>
        <w:t xml:space="preserve"> в </w:t>
      </w:r>
      <w:hyperlink r:id="rId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C90AEA" w:rsidRDefault="00C90AEA" w:rsidP="00C90AEA">
      <w:bookmarkStart w:id="6" w:name="sub_1613"/>
      <w:bookmarkEnd w:id="5"/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7" w:name="sub_161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C90AEA" w:rsidRDefault="00C90AEA" w:rsidP="00C90AEA">
      <w:pPr>
        <w:pStyle w:val="a7"/>
      </w:pPr>
      <w:r>
        <w:fldChar w:fldCharType="begin"/>
      </w:r>
      <w:r>
        <w:instrText>HYPERLINK "garantF1://70414766.5504"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1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C90AEA" w:rsidRDefault="00C90AEA" w:rsidP="00C90AEA"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8" w:name="sub_1615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C90AEA" w:rsidRDefault="00C90AEA" w:rsidP="00C90AEA">
      <w:pPr>
        <w:pStyle w:val="a7"/>
      </w:pPr>
      <w:r>
        <w:fldChar w:fldCharType="begin"/>
      </w:r>
      <w:r>
        <w:instrText>HYPERLINK "garantF1://70414766.55042"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C90AEA" w:rsidRDefault="00C90AEA" w:rsidP="00C90AEA"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C90AEA" w:rsidRDefault="00C90AEA" w:rsidP="00C90AEA">
      <w:bookmarkStart w:id="9" w:name="sub_1616"/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bookmarkEnd w:id="9"/>
    <w:p w:rsidR="00C90AEA" w:rsidRDefault="00C90AEA" w:rsidP="00C90AE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90AEA" w:rsidRDefault="00C90AEA" w:rsidP="00C90AEA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C90AEA" w:rsidRDefault="00C90AEA" w:rsidP="00C90AEA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Методику</w:t>
        </w:r>
      </w:hyperlink>
      <w:r>
        <w:t xml:space="preserve"> расчета показателей оценки деятельности страховых медицинских организаций, утвержденную </w:t>
      </w:r>
      <w:hyperlink r:id="rId13" w:history="1">
        <w:r>
          <w:rPr>
            <w:rStyle w:val="a4"/>
          </w:rPr>
          <w:t>приказом</w:t>
        </w:r>
      </w:hyperlink>
      <w:r>
        <w:t xml:space="preserve"> ФФОМС от 26 декабря 2011 г. N 243</w:t>
      </w:r>
    </w:p>
    <w:p w:rsidR="00C90AEA" w:rsidRDefault="00C90AEA" w:rsidP="00C90AEA">
      <w:bookmarkStart w:id="10" w:name="sub_1617"/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90AEA" w:rsidRDefault="00C90AEA" w:rsidP="00C90AEA">
      <w:bookmarkStart w:id="11" w:name="sub_1618"/>
      <w:bookmarkEnd w:id="10"/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bookmarkEnd w:id="11"/>
    <w:p w:rsidR="00C90AEA" w:rsidRDefault="00C90AEA" w:rsidP="00C90AE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C90AEA" w:rsidRDefault="00C90AEA" w:rsidP="00C90AEA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Методические рекомендации</w:t>
        </w:r>
      </w:hyperlink>
      <w:r>
        <w:t xml:space="preserve">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ФФОМС от 12 апреля 2012 г. N 2490/30-3/и</w:t>
      </w:r>
    </w:p>
    <w:p w:rsidR="00C90AEA" w:rsidRDefault="00C90AEA" w:rsidP="00C90AEA">
      <w:bookmarkStart w:id="12" w:name="sub_1619"/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C90AEA" w:rsidRDefault="00C90AEA" w:rsidP="00C90AEA">
      <w:bookmarkStart w:id="13" w:name="sub_16110"/>
      <w:bookmarkEnd w:id="12"/>
      <w:r>
        <w:t>10) защиту прав и законных интересов в сфере обязательного медицинского страхования.</w:t>
      </w:r>
    </w:p>
    <w:p w:rsidR="00C90AEA" w:rsidRDefault="00C90AEA" w:rsidP="00C90AEA">
      <w:bookmarkStart w:id="14" w:name="sub_162"/>
      <w:bookmarkEnd w:id="13"/>
      <w:r>
        <w:t>2. Застрахованные лица обязаны:</w:t>
      </w:r>
    </w:p>
    <w:p w:rsidR="00C90AEA" w:rsidRDefault="00C90AEA" w:rsidP="00C90AEA">
      <w:bookmarkStart w:id="15" w:name="sub_1621"/>
      <w:bookmarkEnd w:id="14"/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90AEA" w:rsidRDefault="00C90AEA" w:rsidP="00C90AEA">
      <w:bookmarkStart w:id="16" w:name="sub_1622"/>
      <w:bookmarkEnd w:id="15"/>
      <w:r>
        <w:t xml:space="preserve">2) подать в страховую медицинскую организацию лично или через своего представителя </w:t>
      </w:r>
      <w:hyperlink r:id="rId17" w:history="1">
        <w:r>
          <w:rPr>
            <w:rStyle w:val="a4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страхования;</w:t>
      </w:r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17" w:name="sub_162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C90AEA" w:rsidRDefault="00C90AEA" w:rsidP="00C90AEA">
      <w:pPr>
        <w:pStyle w:val="a7"/>
      </w:pPr>
      <w:r>
        <w:fldChar w:fldCharType="begin"/>
      </w:r>
      <w:r>
        <w:instrText>HYPERLINK "garantF1://70170438.151"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3 части 2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C90AEA" w:rsidRDefault="00C90AEA" w:rsidP="00C90AEA"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90AEA" w:rsidRDefault="00C90AEA" w:rsidP="00C90AEA">
      <w:bookmarkStart w:id="18" w:name="sub_1624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90AEA" w:rsidRDefault="00C90AEA" w:rsidP="00C90AEA">
      <w:bookmarkStart w:id="19" w:name="sub_163"/>
      <w:bookmarkEnd w:id="18"/>
      <w:r>
        <w:t xml:space="preserve">3.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20" w:name="sub_164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C90AEA" w:rsidRDefault="00C90AEA" w:rsidP="00C90AEA">
      <w:pPr>
        <w:pStyle w:val="a7"/>
      </w:pPr>
      <w:r>
        <w:fldChar w:fldCharType="begin"/>
      </w:r>
      <w:r>
        <w:instrText>HYPERLINK "garantF1://70170438.152"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4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C90AEA" w:rsidRDefault="00C90AEA" w:rsidP="00C90AEA"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</w:t>
      </w:r>
      <w:r>
        <w:lastRenderedPageBreak/>
        <w:t>иными способами.</w:t>
      </w:r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21" w:name="sub_16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90AEA" w:rsidRDefault="00C90AEA" w:rsidP="00C90AEA">
      <w:pPr>
        <w:pStyle w:val="a7"/>
      </w:pPr>
      <w:r>
        <w:fldChar w:fldCharType="begin"/>
      </w:r>
      <w:r>
        <w:instrText>HYPERLINK "garantF1://70170438.153"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5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C90AEA" w:rsidRDefault="00C90AEA" w:rsidP="00C90AEA"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2" w:history="1">
        <w:r>
          <w:rPr>
            <w:rStyle w:val="a4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3" w:history="1">
        <w:r>
          <w:rPr>
            <w:rStyle w:val="a4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sub_1624" w:history="1">
        <w:r>
          <w:rPr>
            <w:rStyle w:val="a4"/>
          </w:rPr>
          <w:t>пунктом 4 части 2</w:t>
        </w:r>
      </w:hyperlink>
      <w:r>
        <w:t xml:space="preserve"> настоящей статьи.</w:t>
      </w:r>
    </w:p>
    <w:p w:rsidR="00C90AEA" w:rsidRDefault="00C90AEA" w:rsidP="00C90AEA">
      <w:pPr>
        <w:pStyle w:val="a6"/>
        <w:rPr>
          <w:color w:val="000000"/>
          <w:sz w:val="16"/>
          <w:szCs w:val="16"/>
        </w:rPr>
      </w:pPr>
      <w:bookmarkStart w:id="22" w:name="sub_16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C90AEA" w:rsidRDefault="00C90AEA" w:rsidP="00C90AEA">
      <w:pPr>
        <w:pStyle w:val="a7"/>
      </w:pPr>
      <w:r>
        <w:fldChar w:fldCharType="begin"/>
      </w:r>
      <w:r>
        <w:instrText>HYPERLINK "garantF1://70170438.154"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6 статьи 16 настоящего Федерального закона внесены изменения</w:t>
      </w:r>
    </w:p>
    <w:p w:rsidR="00C90AEA" w:rsidRDefault="00C90AEA" w:rsidP="00C90AEA">
      <w:pPr>
        <w:pStyle w:val="a7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C90AEA" w:rsidRDefault="00C90AEA" w:rsidP="00C90AEA"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C90AEA" w:rsidRDefault="00C90AEA" w:rsidP="00C90AEA">
      <w:bookmarkStart w:id="23" w:name="sub_167"/>
      <w:r>
        <w:t xml:space="preserve">7. Страховые медицинские организации, указанные в </w:t>
      </w:r>
      <w:hyperlink w:anchor="sub_166" w:history="1">
        <w:r>
          <w:rPr>
            <w:rStyle w:val="a4"/>
          </w:rPr>
          <w:t>части 6</w:t>
        </w:r>
      </w:hyperlink>
      <w:r>
        <w:t xml:space="preserve"> настоящей статьи:</w:t>
      </w:r>
    </w:p>
    <w:p w:rsidR="00C90AEA" w:rsidRDefault="00C90AEA" w:rsidP="00C90AEA">
      <w:bookmarkStart w:id="24" w:name="sub_1671"/>
      <w:bookmarkEnd w:id="23"/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90AEA" w:rsidRDefault="00C90AEA" w:rsidP="00C90AEA">
      <w:bookmarkStart w:id="25" w:name="sub_1672"/>
      <w:bookmarkEnd w:id="24"/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p w:rsidR="00C90AEA" w:rsidRDefault="00C90AEA" w:rsidP="00C90AEA">
      <w:bookmarkStart w:id="26" w:name="sub_1673"/>
      <w:bookmarkEnd w:id="25"/>
      <w:r>
        <w:t>3) предоставляют застрахованному лицу информацию о его правах и обязанностях.</w:t>
      </w:r>
    </w:p>
    <w:bookmarkEnd w:id="26"/>
    <w:p w:rsidR="00C90AEA" w:rsidRDefault="00C90AEA" w:rsidP="00C90AE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90AEA" w:rsidRDefault="00C90AEA" w:rsidP="00C90AEA">
      <w:pPr>
        <w:pStyle w:val="a6"/>
      </w:pPr>
      <w:r>
        <w:lastRenderedPageBreak/>
        <w:t>См. комментарии к статье 16 настоящего Федерального закона</w:t>
      </w:r>
    </w:p>
    <w:p w:rsidR="002A4D2C" w:rsidRDefault="002A4D2C"/>
    <w:sectPr w:rsidR="002A4D2C" w:rsidSect="002A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AEA"/>
    <w:rsid w:val="002A4D2C"/>
    <w:rsid w:val="00C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A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0A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90AEA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90AEA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C90AE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0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90A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1" TargetMode="External"/><Relationship Id="rId13" Type="http://schemas.openxmlformats.org/officeDocument/2006/relationships/hyperlink" Target="garantF1://70011674.0" TargetMode="External"/><Relationship Id="rId18" Type="http://schemas.openxmlformats.org/officeDocument/2006/relationships/hyperlink" Target="garantF1://12083423.12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57944277.165" TargetMode="External"/><Relationship Id="rId7" Type="http://schemas.openxmlformats.org/officeDocument/2006/relationships/hyperlink" Target="garantF1://57642540.1614" TargetMode="External"/><Relationship Id="rId12" Type="http://schemas.openxmlformats.org/officeDocument/2006/relationships/hyperlink" Target="garantF1://70011674.1000" TargetMode="External"/><Relationship Id="rId17" Type="http://schemas.openxmlformats.org/officeDocument/2006/relationships/hyperlink" Target="garantF1://70034006.110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91967.98" TargetMode="External"/><Relationship Id="rId20" Type="http://schemas.openxmlformats.org/officeDocument/2006/relationships/hyperlink" Target="garantF1://57944277.16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3423.1200" TargetMode="External"/><Relationship Id="rId11" Type="http://schemas.openxmlformats.org/officeDocument/2006/relationships/hyperlink" Target="garantF1://70034006.1000" TargetMode="External"/><Relationship Id="rId24" Type="http://schemas.openxmlformats.org/officeDocument/2006/relationships/hyperlink" Target="garantF1://57944277.166" TargetMode="External"/><Relationship Id="rId5" Type="http://schemas.openxmlformats.org/officeDocument/2006/relationships/hyperlink" Target="garantF1://12083423.1200" TargetMode="External"/><Relationship Id="rId15" Type="http://schemas.openxmlformats.org/officeDocument/2006/relationships/hyperlink" Target="garantF1://70070358.0" TargetMode="External"/><Relationship Id="rId23" Type="http://schemas.openxmlformats.org/officeDocument/2006/relationships/hyperlink" Target="garantF1://12083423.1400" TargetMode="External"/><Relationship Id="rId10" Type="http://schemas.openxmlformats.org/officeDocument/2006/relationships/hyperlink" Target="garantF1://12091967.21" TargetMode="External"/><Relationship Id="rId19" Type="http://schemas.openxmlformats.org/officeDocument/2006/relationships/hyperlink" Target="garantF1://57944277.1623" TargetMode="External"/><Relationship Id="rId4" Type="http://schemas.openxmlformats.org/officeDocument/2006/relationships/hyperlink" Target="garantF1://70034006.11000" TargetMode="External"/><Relationship Id="rId9" Type="http://schemas.openxmlformats.org/officeDocument/2006/relationships/hyperlink" Target="garantF1://57642540.1615" TargetMode="External"/><Relationship Id="rId14" Type="http://schemas.openxmlformats.org/officeDocument/2006/relationships/hyperlink" Target="garantF1://70070358.1000" TargetMode="External"/><Relationship Id="rId22" Type="http://schemas.openxmlformats.org/officeDocument/2006/relationships/hyperlink" Target="garantF1://70034006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8688</Characters>
  <Application>Microsoft Office Word</Application>
  <DocSecurity>0</DocSecurity>
  <Lines>72</Lines>
  <Paragraphs>20</Paragraphs>
  <ScaleCrop>false</ScaleCrop>
  <Company>МАУЗ ГСП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2015-03-31T11:39:00Z</dcterms:created>
  <dcterms:modified xsi:type="dcterms:W3CDTF">2015-03-31T11:39:00Z</dcterms:modified>
</cp:coreProperties>
</file>