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A26A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A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26AAF">
        <w:rPr>
          <w:rFonts w:ascii="Times New Roman" w:hAnsi="Times New Roman" w:cs="Times New Roman"/>
          <w:b/>
          <w:sz w:val="28"/>
          <w:szCs w:val="28"/>
        </w:rPr>
        <w:t xml:space="preserve">   о порядке рассмотрения обращений граждан 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AAF">
        <w:rPr>
          <w:rFonts w:ascii="Times New Roman" w:hAnsi="Times New Roman" w:cs="Times New Roman"/>
          <w:b/>
          <w:sz w:val="28"/>
          <w:szCs w:val="28"/>
        </w:rPr>
        <w:t xml:space="preserve">            в ГАУЗ СК «Георгиевская стоматологическая поликлиника»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AAF" w:rsidRPr="00A26AAF" w:rsidRDefault="00A26AAF" w:rsidP="00A26AA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0" w:name="sub_1000"/>
      <w:r w:rsidRPr="00A26AAF">
        <w:rPr>
          <w:rFonts w:ascii="Times New Roman" w:hAnsi="Times New Roman"/>
          <w:sz w:val="24"/>
          <w:szCs w:val="24"/>
        </w:rPr>
        <w:t xml:space="preserve">                                         I. Общие положения</w:t>
      </w:r>
    </w:p>
    <w:bookmarkEnd w:id="0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12"/>
      <w:r w:rsidRPr="00A26AAF">
        <w:rPr>
          <w:rFonts w:ascii="Times New Roman" w:hAnsi="Times New Roman" w:cs="Times New Roman"/>
          <w:sz w:val="24"/>
          <w:szCs w:val="24"/>
        </w:rPr>
        <w:t>1. Настоящее Положение определяет единый порядок рассмотрения, регистрации и учета обращений граждан в ГАУЗ СК «Георгиевская стоматологическая поликлиника».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2. Настоящее Положение разработано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3. Рассмотрение обращений граждан в медицинской организации регламентируется следующими нормативными правовыми актами: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Законом Российской Федерации от 07.02.1992 № 2300-1 «О защите прав потребителей»;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27.07.2006 № 149-ФЗ «Об информации, информационных технологиях и о защите информации»;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21.11.2011 № 323-Ф3 «Об основах охраны здоровья граждан в Российской федерации»;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Федеральным законом от 21.11.2011 № 323-ФЗ «Об основах охраны здоровья граждан в Российской Федерации».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4. К обращениям относятся изложенные в письменной, устной и электронной форме предложения, заявления, жалобы физических и юридических лиц, поступившие: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непосредственно от заявителей;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через государственные органы;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сторонние организации;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средства массовой информации.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013"/>
      <w:bookmarkEnd w:id="1"/>
      <w:r w:rsidRPr="00A26AAF">
        <w:rPr>
          <w:rFonts w:ascii="Times New Roman" w:hAnsi="Times New Roman" w:cs="Times New Roman"/>
          <w:sz w:val="24"/>
          <w:szCs w:val="24"/>
        </w:rPr>
        <w:t>5. Предусмотренный Положением порядок регистрации и рассмотрения обращений граждан не распространяется на обращения граждан,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014"/>
      <w:bookmarkEnd w:id="2"/>
      <w:r w:rsidRPr="00A26AAF">
        <w:rPr>
          <w:rFonts w:ascii="Times New Roman" w:hAnsi="Times New Roman" w:cs="Times New Roman"/>
          <w:sz w:val="24"/>
          <w:szCs w:val="24"/>
        </w:rPr>
        <w:t>6. Основные термины, используемые в настоящем положении:</w:t>
      </w:r>
    </w:p>
    <w:bookmarkEnd w:id="3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обращение гражданина (далее - обращение), направленные  письменные предложение, заявление или жалоба, а также устное обращение гражданина;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предложение - рекомендация гражданина по совершенствованию деятельности поликлиники;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поликлиники и должностных лиц, либо критика их деятельности;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должностное лицо - лицо, постоянно, временно или по специальному полномочию выполняющее организационно-распорядительные, административно-хозяйственные функции в поликлинике.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016"/>
      <w:r w:rsidRPr="00A26AAF">
        <w:rPr>
          <w:rFonts w:ascii="Times New Roman" w:hAnsi="Times New Roman" w:cs="Times New Roman"/>
          <w:sz w:val="24"/>
          <w:szCs w:val="24"/>
        </w:rPr>
        <w:t>7. Рассмотрение обращений граждан является служебной обязанностью главного врача поликлиники, его заместителей и руководителей структурных подразделений, которые несут личную ответственность за организацию работы по рассмотрению обращений граждан и их приему в строгом соответствии с законодательством Российской Федерации и настоящим Положением.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017"/>
      <w:bookmarkEnd w:id="4"/>
      <w:r w:rsidRPr="00A26AAF">
        <w:rPr>
          <w:rFonts w:ascii="Times New Roman" w:hAnsi="Times New Roman" w:cs="Times New Roman"/>
          <w:sz w:val="24"/>
          <w:szCs w:val="24"/>
        </w:rPr>
        <w:t>8. Организацию работы по рассмотрению обращений граждан и их приему  осуществляет секретарь главного врача.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018"/>
      <w:bookmarkEnd w:id="5"/>
      <w:r w:rsidRPr="00A26AAF">
        <w:rPr>
          <w:rFonts w:ascii="Times New Roman" w:hAnsi="Times New Roman" w:cs="Times New Roman"/>
          <w:sz w:val="24"/>
          <w:szCs w:val="24"/>
        </w:rPr>
        <w:lastRenderedPageBreak/>
        <w:t>9. При поступлении заявлений, предложений и жалоб граждан главный врач в пределах своей компетенции решает вопрос о принятии их к своему рассмотрению либо направлении в структурные подразделения в зависимости от поднятых в обращении вопросов. При рассмотрении заявлений граждан принимаются решения по существу поставленных в них вопросов, о чем сообщается заявителю.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019"/>
      <w:bookmarkEnd w:id="6"/>
      <w:r w:rsidRPr="00A26AAF">
        <w:rPr>
          <w:rFonts w:ascii="Times New Roman" w:hAnsi="Times New Roman" w:cs="Times New Roman"/>
          <w:sz w:val="24"/>
          <w:szCs w:val="24"/>
        </w:rPr>
        <w:t>10. Письменные обращения граждан должны быть ими подписаны с указанием фамилии, имени, отчества и содержать помимо изложения сути предложения, заявления или жалобы также почтовый адрес, по которому должны быть направлены ответ или уведомление о переадресации обращения. Заявления граждан,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преступлениях, направляются для проверки этих сообщений в соответствующие правоохранительные органы. При получении писем, содержащих угрозы совершения террористических и иных экстремистских акций, принимаются меры для сохранения возможно имеющихся на них следов, которые могут быть использованы при проведении оперативно-розыскных мероприятий и следственных действий.</w:t>
      </w:r>
    </w:p>
    <w:p w:rsidR="00A26AAF" w:rsidRPr="00A26AAF" w:rsidRDefault="00A26AAF" w:rsidP="00A26AAF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0110"/>
      <w:bookmarkEnd w:id="7"/>
      <w:r w:rsidRPr="00A26AAF">
        <w:rPr>
          <w:rFonts w:ascii="Times New Roman" w:hAnsi="Times New Roman" w:cs="Times New Roman"/>
          <w:sz w:val="24"/>
          <w:szCs w:val="24"/>
        </w:rPr>
        <w:t>11. Главный врач, его заместители и руководители структурных подразделений при рассмотрении предложений, заявлений и жалоб граждан обязаны:</w:t>
      </w:r>
    </w:p>
    <w:bookmarkEnd w:id="8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внимательно разбираться в их существе, при необходимости истребовать нужные документы, принимать обоснованные решения, обеспечивать их полное исполнение, своевременно отвечать заявителям, разъяснять им порядок обжалования решений;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систематически анализировать обращения граждан;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принимать меры к устранению причин, порождающих нарушение прав и охраняемых законом интересов граждан.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10111"/>
      <w:r w:rsidRPr="00A26AAF">
        <w:rPr>
          <w:rFonts w:ascii="Times New Roman" w:hAnsi="Times New Roman" w:cs="Times New Roman"/>
          <w:sz w:val="24"/>
          <w:szCs w:val="24"/>
        </w:rPr>
        <w:t>12. Граждане имеют право обращаться лично, а также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Рассмотрение обращений граждан осуществляется бесплатно.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10112"/>
      <w:bookmarkEnd w:id="9"/>
      <w:r w:rsidRPr="00A26AAF">
        <w:rPr>
          <w:rFonts w:ascii="Times New Roman" w:hAnsi="Times New Roman" w:cs="Times New Roman"/>
          <w:sz w:val="24"/>
          <w:szCs w:val="24"/>
        </w:rPr>
        <w:t>13. Запрещается преследование гражданина в связи с его обращением к должностному лицу с критикой деятельности поликлиники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10113"/>
      <w:bookmarkEnd w:id="10"/>
      <w:r w:rsidRPr="00A26AAF">
        <w:rPr>
          <w:rFonts w:ascii="Times New Roman" w:hAnsi="Times New Roman" w:cs="Times New Roman"/>
          <w:sz w:val="24"/>
          <w:szCs w:val="24"/>
        </w:rPr>
        <w:t>14.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10114"/>
      <w:bookmarkEnd w:id="11"/>
      <w:r w:rsidRPr="00A26AAF">
        <w:rPr>
          <w:rFonts w:ascii="Times New Roman" w:hAnsi="Times New Roman" w:cs="Times New Roman"/>
          <w:sz w:val="24"/>
          <w:szCs w:val="24"/>
        </w:rPr>
        <w:t>15. Нарушение установленного порядка рассмотрения предложений, заявлений и жалоб, проявление волокиты и бюрократического отношения к ним, а также преследование граждан в связи с подачей предложений, заявлений, жалоб, либо за содержащуюся в них критику влекут в отношении виновных должностных лиц ответственность в соответствии с действующим законодательством.</w:t>
      </w:r>
    </w:p>
    <w:bookmarkEnd w:id="12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AAF" w:rsidRPr="00A26AAF" w:rsidRDefault="00A26AAF" w:rsidP="00A26AA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3" w:name="sub_2000"/>
      <w:r w:rsidRPr="00A26AAF">
        <w:rPr>
          <w:rFonts w:ascii="Times New Roman" w:hAnsi="Times New Roman"/>
          <w:sz w:val="24"/>
          <w:szCs w:val="24"/>
        </w:rPr>
        <w:t>II. Порядок учета (регистрации), рассмотрения и разрешения обращений граждан</w:t>
      </w:r>
      <w:bookmarkEnd w:id="13"/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1021"/>
      <w:r w:rsidRPr="00A26AAF">
        <w:rPr>
          <w:rFonts w:ascii="Times New Roman" w:hAnsi="Times New Roman" w:cs="Times New Roman"/>
          <w:sz w:val="24"/>
          <w:szCs w:val="24"/>
        </w:rPr>
        <w:t>1. Обращения граждан могут поступать в поликлинику в устной форме, письменной форме (в том числе посредством внесения записей в книгу жалоб и предложений) или по электронной почте.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2. Граждане (заявители) могут обращаться с жалобами, заявлениями или предложениями по вопросам организации и оказания медицинской помощи к главному врачу поликлиники, его заместителям или заведующим подразделениями лично или через своего законного представителя.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lastRenderedPageBreak/>
        <w:t>3. Обращения граждан могут быть направлены на рассмотрение из других органов или организаций. В целях реализации прав граждан на обращение главный врач должен обеспечить: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информирование граждан об их праве на обращение;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регистрацию и учет поступивших обращений;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рассмотрение поступивших обращений;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принятие необходимых мер по результатам рассмотрения обращений;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подготовку и направление ответов заявителям;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проведение анализа поступивших обращений и разработку мероприятий по устранению причин, вызвавших обращения.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 xml:space="preserve">4. Делопроизводство по обращениям граждан ведется  отдельно от других видов делопроизводства на регистрационно-контрольных карточках. </w:t>
      </w:r>
      <w:bookmarkStart w:id="15" w:name="sub_1022"/>
      <w:bookmarkEnd w:id="14"/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5. Все поступившие обращения граждан, в том числе и анонимные, а также полученные в ходе приема граждан, регистрируются в день их поступления в журнале учета предложений, заявлений и жалоб. На них заполняются регистрационно-контрольные карточки. Рассмотрение, передача на исполнение незарегистрированных обращений граждан не допускается.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1023"/>
      <w:bookmarkEnd w:id="15"/>
      <w:r w:rsidRPr="00A26AAF">
        <w:rPr>
          <w:rFonts w:ascii="Times New Roman" w:hAnsi="Times New Roman" w:cs="Times New Roman"/>
          <w:sz w:val="24"/>
          <w:szCs w:val="24"/>
        </w:rPr>
        <w:t xml:space="preserve">6. Секретарь главного врача обеспечивает учет и прохождение документов в установленные сроки, информируют руководство о состоянии их исполнения. </w:t>
      </w:r>
      <w:bookmarkStart w:id="17" w:name="sub_10231"/>
      <w:bookmarkEnd w:id="16"/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 xml:space="preserve">7. Все поступающие письма граждан вскрываются и регистрируются на регистрационно-контрольных карточках. Регистрационный номер обращения указывается в штампе, который проставляется на свободном месте лицевой стороны первого листа обращения. 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Регистрационный номер состоит из буквенного индекса и порядкового номера обращения (например: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Ан-9, А-10, К-17, Ю-1).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Буквенный индекс представляет собой начальную букву фамилии заявителя, на коллективных и анонимных обращениях проставляются соответственно буквы "Кл" и "Ан".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024"/>
      <w:bookmarkEnd w:id="17"/>
      <w:r w:rsidRPr="00A26AAF">
        <w:rPr>
          <w:rFonts w:ascii="Times New Roman" w:hAnsi="Times New Roman" w:cs="Times New Roman"/>
          <w:sz w:val="24"/>
          <w:szCs w:val="24"/>
        </w:rPr>
        <w:t>8. В регистрационно-контрольные карточки  вносятся следующие основные реквизиты обращений граждан:</w:t>
      </w:r>
    </w:p>
    <w:bookmarkEnd w:id="18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наименование вида обращения;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кому адресовано обращение;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ф.и.о. заявителя, адрес, дата, исходящий регистрационный номер документа;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дата регистрации обращения;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количество листов обращения;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заголовок к тексту обращения;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аннотация (краткое содержание обращения, ключевые слова);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подразделение-исполнитель;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срок исполнения обращения;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резолюция (исполнитель, содержание поручения, автор, дата);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движение обращения;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отметка об исполнении обращения и направлении его в дело.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Состав основных реквизитов регистрации в зависимости от характера обращения и задач использования информации может дополняться другими реквизитами: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наличие приложений;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постановка на контроль, промежуточные сроки исполнения, перенос сроков исполнения;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тематика обращений (рубрикатор);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совместное рассмотрение;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вид передачи обращения (почтой, факсом).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1025"/>
      <w:r w:rsidRPr="00A26AAF">
        <w:rPr>
          <w:rFonts w:ascii="Times New Roman" w:hAnsi="Times New Roman" w:cs="Times New Roman"/>
          <w:sz w:val="24"/>
          <w:szCs w:val="24"/>
        </w:rPr>
        <w:t>9. Предложения, заявления и жалобы от одного и того же лица по одному и тому же вопросу, направленные разным адресатам, учитываются под регистрационным индексом первого предложения, заявления, жалобы с добавлением порядкового номера (например, К-25/1, К-25/2 и т.д.).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sub_1026"/>
      <w:bookmarkEnd w:id="19"/>
      <w:r w:rsidRPr="00A26AAF">
        <w:rPr>
          <w:rFonts w:ascii="Times New Roman" w:hAnsi="Times New Roman" w:cs="Times New Roman"/>
          <w:sz w:val="24"/>
          <w:szCs w:val="24"/>
        </w:rPr>
        <w:lastRenderedPageBreak/>
        <w:t>10. Конверты к письмам сохраняются в тех случаях, когда только по ним можно установить адрес отправителя или по штемпелю подтвердить время отправления, получения письма, а также в других необходимых случаях.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1027"/>
      <w:bookmarkEnd w:id="20"/>
      <w:r w:rsidRPr="00A26AAF">
        <w:rPr>
          <w:rFonts w:ascii="Times New Roman" w:hAnsi="Times New Roman" w:cs="Times New Roman"/>
          <w:sz w:val="24"/>
          <w:szCs w:val="24"/>
        </w:rPr>
        <w:t>11. На письмах проставляется регистрационный штамп, фиксирующий дату поступления документа. Штамп проставляется, как правило, в правом нижнем углу лицевой стороны документа, в нем указывается предварительный срок исполнения.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1028"/>
      <w:bookmarkEnd w:id="21"/>
      <w:r w:rsidRPr="00A26AAF">
        <w:rPr>
          <w:rFonts w:ascii="Times New Roman" w:hAnsi="Times New Roman" w:cs="Times New Roman"/>
          <w:sz w:val="24"/>
          <w:szCs w:val="24"/>
        </w:rPr>
        <w:t>12. При поступлении писем, где указано о приложении документов, денежных знаков, облигаций или других материалов, которые полностью или частично отсутствуют, проставляется штамп "Получено без приложения" или делается отметка об их частичном отсутствии, или составляется акт.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1029"/>
      <w:bookmarkEnd w:id="22"/>
      <w:r w:rsidRPr="00A26AAF">
        <w:rPr>
          <w:rFonts w:ascii="Times New Roman" w:hAnsi="Times New Roman" w:cs="Times New Roman"/>
          <w:sz w:val="24"/>
          <w:szCs w:val="24"/>
        </w:rPr>
        <w:t>13. Письменное обращение должно содержать либо наименование поликлиники, либо фамилию, имя, отчество соответствующего должностного лица, либо должность соответствующего лица, а также фамилию, имя, отчество гражданина, почтовый адрес, по которому должны быть направлены ответ или уведомление о переадресации обращения, суть предложения, заявления или жалобы, личную подпись и дату.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10210"/>
      <w:bookmarkEnd w:id="23"/>
      <w:r w:rsidRPr="00A26AAF">
        <w:rPr>
          <w:rFonts w:ascii="Times New Roman" w:hAnsi="Times New Roman" w:cs="Times New Roman"/>
          <w:sz w:val="24"/>
          <w:szCs w:val="24"/>
        </w:rPr>
        <w:t xml:space="preserve">14. В случае если в письменном обращении не 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О содержании таких писем докладывается главному врачу, если в них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При этом обращения, содержащие сообщения о готовящихся или совершенных противоправных деяниях, направляются для проверки этих сообщений в соответствующие правоохранительные органы.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10211"/>
      <w:bookmarkEnd w:id="24"/>
      <w:r w:rsidRPr="00A26AAF">
        <w:rPr>
          <w:rFonts w:ascii="Times New Roman" w:hAnsi="Times New Roman" w:cs="Times New Roman"/>
          <w:sz w:val="24"/>
          <w:szCs w:val="24"/>
        </w:rPr>
        <w:t>15. Если письменное обращение содержит нецензурные либо оскорбительные выражения, угрозы работникам поликлиники, то такое обращение остается без ответа по существу поставленных в нем вопросов, а гражданину, направившему обращение, сообщается о недопустимости злоупотребления.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10212"/>
      <w:bookmarkEnd w:id="25"/>
      <w:r w:rsidRPr="00A26AAF">
        <w:rPr>
          <w:rFonts w:ascii="Times New Roman" w:hAnsi="Times New Roman" w:cs="Times New Roman"/>
          <w:sz w:val="24"/>
          <w:szCs w:val="24"/>
        </w:rPr>
        <w:t xml:space="preserve">16. В случае если текст письменного обращения не поддается прочтению, ответ на обращение не 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и оно не подлежит рассмотрению, о чем сообщается гражданину, направившему обращение, если его фамилия и почтовый адрес поддаются прочтению.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sub_10213"/>
      <w:bookmarkEnd w:id="26"/>
      <w:r w:rsidRPr="00A26AAF">
        <w:rPr>
          <w:rFonts w:ascii="Times New Roman" w:hAnsi="Times New Roman" w:cs="Times New Roman"/>
          <w:sz w:val="24"/>
          <w:szCs w:val="24"/>
        </w:rPr>
        <w:t>17. Если в письменном обращении гражданина содержится вопрос, на который ему многократно ранее давались письменные ответы по существу, и при этом в обращении не приводятся новые доводы или обстоятельства, ответственное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10214"/>
      <w:bookmarkEnd w:id="27"/>
      <w:r w:rsidRPr="00A26AAF">
        <w:rPr>
          <w:rFonts w:ascii="Times New Roman" w:hAnsi="Times New Roman" w:cs="Times New Roman"/>
          <w:sz w:val="24"/>
          <w:szCs w:val="24"/>
        </w:rPr>
        <w:t>18. Повторные обращения регистрируются так же, как и первичные. Повторным предложениям, заявлениям и жалобам граждан при их поступлении присваивается очередной регистрационный индекс и в соответствующей графе регистрационно-контрольной карточки указывается регистрационный индекс первого предложения, заявления, жалобы. В правом верхнем углу на регистрационно-контрольной карточке делается отметка "Повторно".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10215"/>
      <w:bookmarkEnd w:id="28"/>
      <w:r w:rsidRPr="00A26AAF">
        <w:rPr>
          <w:rFonts w:ascii="Times New Roman" w:hAnsi="Times New Roman" w:cs="Times New Roman"/>
          <w:sz w:val="24"/>
          <w:szCs w:val="24"/>
        </w:rPr>
        <w:t>19. Повторными считаются обращения, поступившие от одного и того же лица по одному и тому же вопросу, в которых:</w:t>
      </w:r>
    </w:p>
    <w:bookmarkEnd w:id="29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обжалуется решение, принятое по предыдущему обращению;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указывается на другие недостатки, допущенные при рассмотрении и разрешении предыдущего обращения.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Обращения одного и того же лица по одному и тому же вопросу, направленные нескольким адресатам и пересланные ими для разрешения в орган или учреждение здравоохранения, рассматриваются как первичные.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По коллективным письмам в левом верхнем углу на регистрационно-контрольной карточке делается отметка "Коллективное".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lastRenderedPageBreak/>
        <w:t>При поступлении повторного письма секретарь обязан передать его на рассмотрение главному врачу вместе с предыдущими обращениями.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20, Обращения одного и того же лица по одному и тому же вопросу, в которых содержатся дополнительные сведения или новые вопросы, повторными не считаются, рассматриваются как первичные.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21. Если от автора поступило несколько писем, но по разным вопросам, то на каждое письмо заводится отдельное дело и регистрируется отдельно.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10217"/>
      <w:r w:rsidRPr="00A26AAF">
        <w:rPr>
          <w:rFonts w:ascii="Times New Roman" w:hAnsi="Times New Roman" w:cs="Times New Roman"/>
          <w:sz w:val="24"/>
          <w:szCs w:val="24"/>
        </w:rPr>
        <w:t>22. Заявления с пометкой "Лично" или "Только лично" рассматриваются теми руководителями, которым они адресованы, или другими сотрудниками по их поручению. Письма, адресованные конкретным лицам, не вскрываются и передаются им без регистрации.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sub_10218"/>
      <w:bookmarkEnd w:id="30"/>
      <w:r w:rsidRPr="00A26AAF">
        <w:rPr>
          <w:rFonts w:ascii="Times New Roman" w:hAnsi="Times New Roman" w:cs="Times New Roman"/>
          <w:sz w:val="24"/>
          <w:szCs w:val="24"/>
        </w:rPr>
        <w:t>23. Если главным врачом дано поручение нескольким должностным лицам, то основным исполнителем является лицо, указанное в поручении первым, если не оговорено иное. Ему предоставляется право созыва соисполнителей и координации их работы.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10219"/>
      <w:bookmarkEnd w:id="31"/>
      <w:r w:rsidRPr="00A26AAF">
        <w:rPr>
          <w:rFonts w:ascii="Times New Roman" w:hAnsi="Times New Roman" w:cs="Times New Roman"/>
          <w:sz w:val="24"/>
          <w:szCs w:val="24"/>
        </w:rPr>
        <w:t>24. Запрещается направлять жалобы граждан для разрешения тем должностным лицам, действия которых обжалуются.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sub_10220"/>
      <w:bookmarkEnd w:id="32"/>
      <w:r w:rsidRPr="00A26AAF">
        <w:rPr>
          <w:rFonts w:ascii="Times New Roman" w:hAnsi="Times New Roman" w:cs="Times New Roman"/>
          <w:sz w:val="24"/>
          <w:szCs w:val="24"/>
        </w:rPr>
        <w:t>25. По каждому обращению не позднее чем в трехдневный срок должно быть принято одно из следующих решений:</w:t>
      </w:r>
    </w:p>
    <w:bookmarkEnd w:id="33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  о принятии обращения к рассмотрению;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 направлении обращения по принадлежности в другое ведомство, организацию, учреждение, если вопросы, поднятые в нем, не относятся к ведению поликлиники;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об оставлении обращения без рассмотрения (в случае анонимного обращения).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sub_10224"/>
      <w:r w:rsidRPr="00A26AAF">
        <w:rPr>
          <w:rFonts w:ascii="Times New Roman" w:hAnsi="Times New Roman" w:cs="Times New Roman"/>
          <w:sz w:val="24"/>
          <w:szCs w:val="24"/>
        </w:rPr>
        <w:t>26. Картотека с регистрационно-контрольными карточками ведется в алфавитном порядке. Карточки на коллективные и анонимные письма хранятся в отдельных разделах картотеки в порядке их поступления.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В каждом новом календарном году нумерация вновь поступивших обращений начинается с первого номера.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sub_10225"/>
      <w:bookmarkEnd w:id="34"/>
      <w:r w:rsidRPr="00A26AAF">
        <w:rPr>
          <w:rFonts w:ascii="Times New Roman" w:hAnsi="Times New Roman" w:cs="Times New Roman"/>
          <w:sz w:val="24"/>
          <w:szCs w:val="24"/>
        </w:rPr>
        <w:t>27. Данные о пересылке (передаче) заявлений, содержании поручений по ним, постановке документов на контроль, ходе исполнения, продлении срока исполнения, окончательном исполнении и сообщении заявителям о принятых решениях, а также о месте хранения материалов рассмотрения заявлений отражаются в регистрационно-контрольных карточках и журналах.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10226"/>
      <w:bookmarkEnd w:id="35"/>
      <w:r w:rsidRPr="00A26AAF">
        <w:rPr>
          <w:rFonts w:ascii="Times New Roman" w:hAnsi="Times New Roman" w:cs="Times New Roman"/>
          <w:sz w:val="24"/>
          <w:szCs w:val="24"/>
        </w:rPr>
        <w:t>28. Сопроводительные записки к заявлениям регистрируются как отдельные документы в установленном порядке. Справки, заключения и другие документы по результатам рассмотрения заявлений граждан подлежат обязательной регистрации как подготовленные документы в соответствии с требованиями ведения делопроизводства в органах и учреждениях здравоохранения.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sub_10227"/>
      <w:bookmarkEnd w:id="36"/>
      <w:r w:rsidRPr="00A26AAF">
        <w:rPr>
          <w:rFonts w:ascii="Times New Roman" w:hAnsi="Times New Roman" w:cs="Times New Roman"/>
          <w:sz w:val="24"/>
          <w:szCs w:val="24"/>
        </w:rPr>
        <w:t>29. 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"В дело" и подписью ответственного за разрешение обращения по существу, передаются исполнителем секретарю для формирования дела, включенного в номенклатуру дел, журналов и картотек.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sub_10228"/>
      <w:bookmarkEnd w:id="37"/>
      <w:r w:rsidRPr="00A26AAF">
        <w:rPr>
          <w:rFonts w:ascii="Times New Roman" w:hAnsi="Times New Roman" w:cs="Times New Roman"/>
          <w:sz w:val="24"/>
          <w:szCs w:val="24"/>
        </w:rPr>
        <w:t>30. Документы в делах располагаются в хронологическом или алфавитном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sub_10229"/>
      <w:bookmarkEnd w:id="38"/>
      <w:r w:rsidRPr="00A26AAF">
        <w:rPr>
          <w:rFonts w:ascii="Times New Roman" w:hAnsi="Times New Roman" w:cs="Times New Roman"/>
          <w:sz w:val="24"/>
          <w:szCs w:val="24"/>
        </w:rPr>
        <w:t>31. Документы и переписка по обращениям граждан учитываются и хранятся у секретаря отдельно от других документов. Запрещается формирование дел исполнителями и хранение их у исполнителей.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sub_10230"/>
      <w:bookmarkEnd w:id="39"/>
      <w:r w:rsidRPr="00A26AAF">
        <w:rPr>
          <w:rFonts w:ascii="Times New Roman" w:hAnsi="Times New Roman" w:cs="Times New Roman"/>
          <w:sz w:val="24"/>
          <w:szCs w:val="24"/>
        </w:rPr>
        <w:t>32. главный врач поликлиники, его заместители и другие должностные лица при рассмотрении и разрешении обращений граждан обязаны:</w:t>
      </w:r>
    </w:p>
    <w:bookmarkEnd w:id="40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 xml:space="preserve">- внимательно разобраться в их существе, в случае необходимости истребовать дополнительные материалы для проверки фактов, изложенных в обращениях, принять другие </w:t>
      </w:r>
      <w:r w:rsidRPr="00A26AAF">
        <w:rPr>
          <w:rFonts w:ascii="Times New Roman" w:hAnsi="Times New Roman" w:cs="Times New Roman"/>
          <w:sz w:val="24"/>
          <w:szCs w:val="24"/>
        </w:rPr>
        <w:lastRenderedPageBreak/>
        <w:t>меры для объективного разрешения поставленных заявителями вопросов, выявления и устранения причин и условий, порождающих обоснованные жалобы;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принимать по ним законные, обоснованные и мотивированные решения и обеспечивать своевременное и качественное их исполнение;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сообщать в письменной или устной форме заявителям о решениях, принятых по их обращениям, со ссылками на законодательство Российской Федерации, а в случае отклонения обращения - разъяснять также порядок обжалования принятого решения.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В случае устного ответа заявителю составляется соответствующая справка, которая приобщается к материалам рассмотрения обращения. В журнале учета предложений, заявлений и жалоб и контрольной карточке делается отметка о том, что результаты рассмотрения обращения сообщены заявителю в личной беседе.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sub_102311"/>
      <w:r w:rsidRPr="00A26AAF">
        <w:rPr>
          <w:rFonts w:ascii="Times New Roman" w:hAnsi="Times New Roman" w:cs="Times New Roman"/>
          <w:sz w:val="24"/>
          <w:szCs w:val="24"/>
        </w:rPr>
        <w:t>33. По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 должностных лиц, злоупотребления должностными полномочиями, то в заключении должно быть указано, какие конкретно приняты  меры по восстановлению нарушенных прав и охраняемых законом интересов граждан, устранению недостатков и упущений в деятельности поликлиники.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sub_10232"/>
      <w:bookmarkEnd w:id="41"/>
      <w:r w:rsidRPr="00A26AAF">
        <w:rPr>
          <w:rFonts w:ascii="Times New Roman" w:hAnsi="Times New Roman" w:cs="Times New Roman"/>
          <w:sz w:val="24"/>
          <w:szCs w:val="24"/>
        </w:rPr>
        <w:t xml:space="preserve">34. Срок хранения дел по обращениям граждан в организации здравоохранения составляет 5 лет 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обращения 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sub_10233"/>
      <w:bookmarkEnd w:id="42"/>
      <w:r w:rsidRPr="00A26AAF">
        <w:rPr>
          <w:rFonts w:ascii="Times New Roman" w:hAnsi="Times New Roman" w:cs="Times New Roman"/>
          <w:sz w:val="24"/>
          <w:szCs w:val="24"/>
        </w:rPr>
        <w:t>35. Дела после завершения делопроизводства по ним, по истечении 1 года хранения у секретаря, сдаются в архив поликлиники.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sub_10234"/>
      <w:bookmarkEnd w:id="43"/>
      <w:r w:rsidRPr="00A26AAF">
        <w:rPr>
          <w:rFonts w:ascii="Times New Roman" w:hAnsi="Times New Roman" w:cs="Times New Roman"/>
          <w:sz w:val="24"/>
          <w:szCs w:val="24"/>
        </w:rPr>
        <w:t xml:space="preserve">36. Ответ на коллективное заявление направляется на имя первого подписавшего его лица (если в письме не оговорено конкретное лицо) или в отдельных случаях - каждому 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подписавших такое заявление.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5" w:name="sub_10235"/>
      <w:bookmarkEnd w:id="44"/>
      <w:r w:rsidRPr="00A26AAF">
        <w:rPr>
          <w:rFonts w:ascii="Times New Roman" w:hAnsi="Times New Roman" w:cs="Times New Roman"/>
          <w:sz w:val="24"/>
          <w:szCs w:val="24"/>
        </w:rPr>
        <w:t xml:space="preserve">37. Письменное или устное заявление не считается разрешенным, если в процессе его рассмотрения были подготовлены, но не доложены или доложены, но не утверждены главным врачом и возвращены на доработку предложения, проекты ответов и т.п. Рассмотрение заявления не может считаться законченным, если 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сообщается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лишь о предполагаемых мерах для решения поставленных автором вопросов.</w:t>
      </w:r>
    </w:p>
    <w:bookmarkEnd w:id="45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sub_10236"/>
      <w:r w:rsidRPr="00A26AAF">
        <w:rPr>
          <w:rFonts w:ascii="Times New Roman" w:hAnsi="Times New Roman" w:cs="Times New Roman"/>
          <w:sz w:val="24"/>
          <w:szCs w:val="24"/>
        </w:rPr>
        <w:t>38. На материалах, связанных с рассмотрением заявлений, после принятия решения и их исполнения должна быть надпись: "В дело" и личная подпись должностного лица, принявшего это решение.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sub_10237"/>
      <w:bookmarkEnd w:id="46"/>
      <w:r w:rsidRPr="00A26AAF">
        <w:rPr>
          <w:rFonts w:ascii="Times New Roman" w:hAnsi="Times New Roman" w:cs="Times New Roman"/>
          <w:sz w:val="24"/>
          <w:szCs w:val="24"/>
        </w:rPr>
        <w:t>39. Дела с обращениями граждан по истечении сроков хранения подлежат уничтожению в соответствии с установленным порядком.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8" w:name="sub_10238"/>
      <w:bookmarkEnd w:id="47"/>
      <w:r w:rsidRPr="00A26AAF">
        <w:rPr>
          <w:rFonts w:ascii="Times New Roman" w:hAnsi="Times New Roman" w:cs="Times New Roman"/>
          <w:sz w:val="24"/>
          <w:szCs w:val="24"/>
        </w:rPr>
        <w:t>40. Обращения граждан, поступившие по информационным системам общего пользования, подлежат рассмотрению в порядке, установленном настоящим Положением, и должны содержать в обязательном порядке фамилию, имя, отчество обратившегося, почтовый адрес, по которому должны быть направлены ответ или уведомление о переадресации обращения, адрес электронной почты, суть предложения, заявления или жалобы. Ответ на обращения, поступившие по информационным системам общего пользования, направляется по почтовому адресу, указанному в обращении.</w:t>
      </w:r>
    </w:p>
    <w:bookmarkEnd w:id="48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F2" w:rsidRDefault="00A26AAF" w:rsidP="004B5EF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49" w:name="sub_3000"/>
      <w:r w:rsidRPr="00A26AAF">
        <w:rPr>
          <w:rFonts w:ascii="Times New Roman" w:hAnsi="Times New Roman"/>
          <w:sz w:val="24"/>
          <w:szCs w:val="24"/>
        </w:rPr>
        <w:t>III. Сроки рассмотрения обращений гражда</w:t>
      </w:r>
      <w:bookmarkStart w:id="50" w:name="sub_1031"/>
      <w:bookmarkEnd w:id="49"/>
      <w:r w:rsidR="004B5EF2">
        <w:rPr>
          <w:rFonts w:ascii="Times New Roman" w:hAnsi="Times New Roman"/>
          <w:sz w:val="24"/>
          <w:szCs w:val="24"/>
        </w:rPr>
        <w:t>н</w:t>
      </w:r>
    </w:p>
    <w:p w:rsidR="00A26AAF" w:rsidRPr="004B5EF2" w:rsidRDefault="00A26AAF" w:rsidP="004B5EF2">
      <w:pPr>
        <w:pStyle w:val="1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4B5EF2">
        <w:rPr>
          <w:rFonts w:ascii="Times New Roman" w:hAnsi="Times New Roman"/>
          <w:b w:val="0"/>
          <w:sz w:val="24"/>
          <w:szCs w:val="24"/>
        </w:rPr>
        <w:t>1. Рассмотрение обращений является служебной обязанностью Главного врача (лица, замещающего) или по его письменному поручению – других должностных лиц.</w:t>
      </w:r>
    </w:p>
    <w:p w:rsidR="00A26AAF" w:rsidRPr="00A26AAF" w:rsidRDefault="005A4EBC" w:rsidP="005A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5EF2">
        <w:rPr>
          <w:rFonts w:ascii="Times New Roman" w:hAnsi="Times New Roman" w:cs="Times New Roman"/>
          <w:sz w:val="24"/>
          <w:szCs w:val="24"/>
        </w:rPr>
        <w:t xml:space="preserve"> </w:t>
      </w:r>
      <w:r w:rsidR="00A26AAF" w:rsidRPr="00A26AAF">
        <w:rPr>
          <w:rFonts w:ascii="Times New Roman" w:hAnsi="Times New Roman" w:cs="Times New Roman"/>
          <w:sz w:val="24"/>
          <w:szCs w:val="24"/>
        </w:rPr>
        <w:t xml:space="preserve">По каждому обращению не позднее чем в трехдневный срок должно быть 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 xml:space="preserve">принято одно из следующих решений: 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 принятии обращения к рассмотрению;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 передаче обращения на рассмотрение в подведомственные учреждения;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lastRenderedPageBreak/>
        <w:t>- о направлении обращения по принадлежности в другое ведомство, организацию, учреждение, если вопросы, поднятые в нем, не относятся к ведению учреждения здравоохранения;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об оставлении обращения без рассмотрения.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3. Сроки рассмотрения обращений граждан исчисляются со дня их поступления в поликлинику.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1" w:name="sub_1032"/>
      <w:bookmarkEnd w:id="50"/>
      <w:r w:rsidRPr="00A26AAF">
        <w:rPr>
          <w:rFonts w:ascii="Times New Roman" w:hAnsi="Times New Roman" w:cs="Times New Roman"/>
          <w:sz w:val="24"/>
          <w:szCs w:val="24"/>
        </w:rPr>
        <w:t>4. Заявления и жалобы граждан рассматриваются и разрешаются в течение 30 дней со дня регистрации обращения, кроме обращений, поступивших через вышестоящие органы государственной власти или иные организации, в которых указывается конкретный срок исполнения.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 xml:space="preserve"> Обращения, не требующие дополнительного изучения и проверки, рассматриваются и разрешаются безотлагательно, но не позднее 15 дней со дня их поступления.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Ответы на обращения, содержащие требования в отношении ненадлежащего качества оказанных услуг, компенсации убытков, морального вреда подлежат рассмотрению в 10-дневный срок.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2" w:name="sub_1033"/>
      <w:bookmarkEnd w:id="51"/>
      <w:r w:rsidRPr="00A26AAF">
        <w:rPr>
          <w:rFonts w:ascii="Times New Roman" w:hAnsi="Times New Roman" w:cs="Times New Roman"/>
          <w:sz w:val="24"/>
          <w:szCs w:val="24"/>
        </w:rPr>
        <w:t>5. В тех случаях, когда для рассмотрения обращения необходимо проведение специальной проверки, истребование дополнительных материалов либо принятие других мер, срок их рассмотрения и разрешения может быть продлен должностным лицом, давшим поручение на их рассмотрение, но не более чем на один месяц, с сообщением об этом (письменно или устно) заявителю.</w:t>
      </w:r>
    </w:p>
    <w:bookmarkEnd w:id="52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О продлении срока рассмотрения обращения исполнитель информирует также сотрудника, осуществляющего контроль исполнения поручения по данному обращению. В учетных формах делается соответствующая отметка с указанием нового срока рассмотрения обращения, номера рапорта, должности и фамилии лица, принявшего решение о продлении срока.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3" w:name="sub_1035"/>
      <w:r w:rsidRPr="00A26AAF">
        <w:rPr>
          <w:rFonts w:ascii="Times New Roman" w:hAnsi="Times New Roman" w:cs="Times New Roman"/>
          <w:sz w:val="24"/>
          <w:szCs w:val="24"/>
        </w:rPr>
        <w:t>6. Выступления и опубликованные в средствах массовой информации материалы, связанные с предложениями, заявлениями и жалобами, рассматриваются в порядке и сроки, предусмотренные настоящим Положением.</w:t>
      </w:r>
    </w:p>
    <w:bookmarkEnd w:id="53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 xml:space="preserve">7. Обращения граждан, на которые даются промежуточные ответы, с контроля не снимаются. Контроль завершается только после вынесения решения и 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исчерпывающих мер по существу обращений.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8. Обращения граждан по вопросам, не относящимся к ведению данной организации, пересылаются по принадлежности в течение 7 дней со дня регистрации в соответствующие организации для решения поставленных вопросов, о чем письменно сообщается автору обращения.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AAF" w:rsidRPr="00A26AAF" w:rsidRDefault="00A26AAF" w:rsidP="00A26AA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54" w:name="sub_4000"/>
      <w:r w:rsidRPr="00A26AAF">
        <w:rPr>
          <w:rFonts w:ascii="Times New Roman" w:hAnsi="Times New Roman"/>
          <w:sz w:val="24"/>
          <w:szCs w:val="24"/>
        </w:rPr>
        <w:t>IV. Организация приема граждан</w:t>
      </w:r>
      <w:bookmarkEnd w:id="54"/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5" w:name="sub_1041"/>
      <w:r w:rsidRPr="00A26AAF">
        <w:rPr>
          <w:rFonts w:ascii="Times New Roman" w:hAnsi="Times New Roman" w:cs="Times New Roman"/>
          <w:sz w:val="24"/>
          <w:szCs w:val="24"/>
        </w:rPr>
        <w:t>1. Прием граждан проводится главным врачом поликлиники, его заместителями или заведующими отделениями.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6" w:name="sub_1042"/>
      <w:bookmarkEnd w:id="55"/>
      <w:r w:rsidRPr="00A26AAF">
        <w:rPr>
          <w:rFonts w:ascii="Times New Roman" w:hAnsi="Times New Roman" w:cs="Times New Roman"/>
          <w:sz w:val="24"/>
          <w:szCs w:val="24"/>
        </w:rPr>
        <w:t>2. Место, дни и часы приема граждан устанавливаются распоряжением главного врача поликлиники. Информация о месте приема, а также об установленных для приема днях и часах доводится до сведения граждан.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7" w:name="sub_1043"/>
      <w:bookmarkEnd w:id="56"/>
      <w:r w:rsidRPr="00A26AAF">
        <w:rPr>
          <w:rFonts w:ascii="Times New Roman" w:hAnsi="Times New Roman" w:cs="Times New Roman"/>
          <w:sz w:val="24"/>
          <w:szCs w:val="24"/>
        </w:rPr>
        <w:t>4.3. Для приема граждан отводятся специальные помещения - приемные, которые оборудуются необходимым имуществом и оснащаются средствами связи. Прием граждан может проводиться в служебных кабинетах заместителей главного врача и заведующих отделениями, осуществляющих прием.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sub_1044"/>
      <w:bookmarkEnd w:id="57"/>
      <w:r w:rsidRPr="00A26AAF">
        <w:rPr>
          <w:rFonts w:ascii="Times New Roman" w:hAnsi="Times New Roman" w:cs="Times New Roman"/>
          <w:sz w:val="24"/>
          <w:szCs w:val="24"/>
        </w:rPr>
        <w:t>4. Прием граждан проводится в порядке очередности. Для ее соблюдения ведется список. По желанию посетителей может производиться предварительная запись на прием.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9" w:name="sub_1046"/>
      <w:bookmarkEnd w:id="58"/>
      <w:r w:rsidRPr="00A26AAF">
        <w:rPr>
          <w:rFonts w:ascii="Times New Roman" w:hAnsi="Times New Roman" w:cs="Times New Roman"/>
          <w:sz w:val="24"/>
          <w:szCs w:val="24"/>
        </w:rPr>
        <w:t>5. Прием начинается с предложения посетителю сообщить свою фамилию, имя и отчество, место жительства и работы, изложить существо вопроса, с которым он обращается. При необходимости гражданин предъявляет документ, удостоверяющий его личность.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0" w:name="sub_1047"/>
      <w:bookmarkEnd w:id="59"/>
      <w:r w:rsidRPr="00A26AAF">
        <w:rPr>
          <w:rFonts w:ascii="Times New Roman" w:hAnsi="Times New Roman" w:cs="Times New Roman"/>
          <w:sz w:val="24"/>
          <w:szCs w:val="24"/>
        </w:rPr>
        <w:lastRenderedPageBreak/>
        <w:t>6. Содержание устного обращения заносится в карточку личного приема гражданина. В случае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1" w:name="sub_1048"/>
      <w:bookmarkEnd w:id="60"/>
      <w:r w:rsidRPr="00A26AAF">
        <w:rPr>
          <w:rFonts w:ascii="Times New Roman" w:hAnsi="Times New Roman" w:cs="Times New Roman"/>
          <w:sz w:val="24"/>
          <w:szCs w:val="24"/>
        </w:rPr>
        <w:t>7. Вопросы, с которыми обращаются граждане, по возможности разрешаются в ходе приема. Лицо, осуществляющее прием, руководствуясь законодательными и иными нормативными правовыми актами, в пределах своей компетенции вправе принять одно из следующих решений:</w:t>
      </w:r>
    </w:p>
    <w:bookmarkEnd w:id="61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удовлетворить просьбу, сообщив посетителю порядок и срок исполнения принятого решения;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отказать в удовлетворении просьбы, разъяснив мотивы отказа и порядок обжалования принятого решения;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 Если посетитель по каким-либо причинам не может самостоятельно в письменной форме изложить свою просьбу, лицо, осуществляющее прием, обязано оказать ему в этом необходимую помощь.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2" w:name="sub_1049"/>
      <w:r w:rsidRPr="00A26AAF">
        <w:rPr>
          <w:rFonts w:ascii="Times New Roman" w:hAnsi="Times New Roman" w:cs="Times New Roman"/>
          <w:sz w:val="24"/>
          <w:szCs w:val="24"/>
        </w:rPr>
        <w:t>8. Все материалы, полученные от посетителя в ходе приема, передаются по журналу учета приема граждан на регистрацию и в соответствии с решением должностного лица, осуществляющего прием, ставятся на контроль и направляются на исполнение. 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3" w:name="sub_10410"/>
      <w:bookmarkEnd w:id="62"/>
      <w:r w:rsidRPr="00A26AAF">
        <w:rPr>
          <w:rFonts w:ascii="Times New Roman" w:hAnsi="Times New Roman" w:cs="Times New Roman"/>
          <w:sz w:val="24"/>
          <w:szCs w:val="24"/>
        </w:rPr>
        <w:t>9. Если решение вопросов, поставленных посетителем в ходе приема, не входит в компетенцию должностного лица, осуществляющего прием, посетителю дается разъяснение, куда и в каком порядке ему следует обратиться, и по возможности оказывается необходимое содействие.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4" w:name="sub_10411"/>
      <w:bookmarkEnd w:id="63"/>
      <w:r w:rsidRPr="00A26AAF">
        <w:rPr>
          <w:rFonts w:ascii="Times New Roman" w:hAnsi="Times New Roman" w:cs="Times New Roman"/>
          <w:sz w:val="24"/>
          <w:szCs w:val="24"/>
        </w:rPr>
        <w:t>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5" w:name="sub_10412"/>
      <w:bookmarkEnd w:id="64"/>
      <w:r w:rsidRPr="00A26AAF">
        <w:rPr>
          <w:rFonts w:ascii="Times New Roman" w:hAnsi="Times New Roman" w:cs="Times New Roman"/>
          <w:sz w:val="24"/>
          <w:szCs w:val="24"/>
        </w:rPr>
        <w:t xml:space="preserve">11. При нарушении посетителями общественного порядка принимаются меры к пресечению указанных действий. При необходимости вызываются представители органов внутренних дел, а в случаях, когда посетитель совершает действия, дающие основания предполагать наличие у него тяжелого психического расстройства, вызывается врач-психиатр для оказания ему медицинской помощи (в соответствии с </w:t>
      </w:r>
      <w:hyperlink r:id="rId5" w:history="1">
        <w:r w:rsidRPr="00A26AAF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Законом</w:t>
        </w:r>
      </w:hyperlink>
      <w:r w:rsidRPr="00A26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6AAF">
        <w:rPr>
          <w:rFonts w:ascii="Times New Roman" w:hAnsi="Times New Roman" w:cs="Times New Roman"/>
          <w:sz w:val="24"/>
          <w:szCs w:val="24"/>
        </w:rPr>
        <w:t>"О психиатрической помощи и гарантиях прав граждан при ее оказании").</w:t>
      </w:r>
    </w:p>
    <w:bookmarkEnd w:id="65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AAF" w:rsidRPr="00A26AAF" w:rsidRDefault="00A26AAF" w:rsidP="00A26AA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66" w:name="sub_6000"/>
      <w:r w:rsidRPr="00A26AAF">
        <w:rPr>
          <w:rFonts w:ascii="Times New Roman" w:hAnsi="Times New Roman"/>
          <w:sz w:val="24"/>
          <w:szCs w:val="24"/>
        </w:rPr>
        <w:t>V. Контроль исполнения поручений по рассмотрению обращений граждан</w:t>
      </w:r>
      <w:bookmarkEnd w:id="66"/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7" w:name="sub_1061"/>
      <w:r w:rsidRPr="00A26AAF">
        <w:rPr>
          <w:rFonts w:ascii="Times New Roman" w:hAnsi="Times New Roman" w:cs="Times New Roman"/>
          <w:sz w:val="24"/>
          <w:szCs w:val="24"/>
        </w:rPr>
        <w:t>1. Контролю подлежат все зарегистрированные обращения граждан, требующие исполнения. Контроль поступивших обращений начинается с момента его регистрации и заканчивается при регистрации ответа его автору.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8" w:name="sub_1062"/>
      <w:bookmarkEnd w:id="67"/>
      <w:r w:rsidRPr="00A26AAF">
        <w:rPr>
          <w:rFonts w:ascii="Times New Roman" w:hAnsi="Times New Roman" w:cs="Times New Roman"/>
          <w:sz w:val="24"/>
          <w:szCs w:val="24"/>
        </w:rPr>
        <w:t>2. Главный врач поликлиники осуществляет непосредственный контроль соблюдения установленного действующим законодательством и настоящей Инструкцией порядка рассмотрения обращений граждан.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9" w:name="sub_1063"/>
      <w:bookmarkEnd w:id="68"/>
      <w:r w:rsidRPr="00A26AAF">
        <w:rPr>
          <w:rFonts w:ascii="Times New Roman" w:hAnsi="Times New Roman" w:cs="Times New Roman"/>
          <w:sz w:val="24"/>
          <w:szCs w:val="24"/>
        </w:rPr>
        <w:t>3. Главный врач контролируют работу с обращениями граждан и организацией их приема как лично, так и через своих заместителей и секретаря.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0" w:name="sub_1064"/>
      <w:bookmarkEnd w:id="69"/>
      <w:r w:rsidRPr="00A26AAF">
        <w:rPr>
          <w:rFonts w:ascii="Times New Roman" w:hAnsi="Times New Roman" w:cs="Times New Roman"/>
          <w:sz w:val="24"/>
          <w:szCs w:val="24"/>
        </w:rPr>
        <w:t xml:space="preserve">4. Систематический контроль работы с обращениями граждан в поликлинике проводит Врачебная комиссия, которая не реже одного раза в квартал проводит проверку состояния работы по рассмотрению обращений граждан. На основании изучения и анализа имеющихся материалов комиссия разрабатывает и вносит предложения о мерах по совершенствованию работы с обращениями граждан, устранению причин и условий, порождающих жалобы. </w:t>
      </w:r>
      <w:r w:rsidRPr="00A26AAF">
        <w:rPr>
          <w:rFonts w:ascii="Times New Roman" w:hAnsi="Times New Roman" w:cs="Times New Roman"/>
          <w:sz w:val="24"/>
          <w:szCs w:val="24"/>
        </w:rPr>
        <w:lastRenderedPageBreak/>
        <w:t>Особому контролю подлежат повторные обращения, а также другие обращения по указанию главного врача поликлиники.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1" w:name="sub_1067"/>
      <w:bookmarkEnd w:id="70"/>
      <w:r w:rsidRPr="00A26AAF">
        <w:rPr>
          <w:rFonts w:ascii="Times New Roman" w:hAnsi="Times New Roman" w:cs="Times New Roman"/>
          <w:sz w:val="24"/>
          <w:szCs w:val="24"/>
        </w:rPr>
        <w:t>4.1.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2" w:name="sub_1069"/>
      <w:bookmarkEnd w:id="71"/>
      <w:r w:rsidRPr="00A26AAF">
        <w:rPr>
          <w:rFonts w:ascii="Times New Roman" w:hAnsi="Times New Roman" w:cs="Times New Roman"/>
          <w:sz w:val="24"/>
          <w:szCs w:val="24"/>
        </w:rPr>
        <w:t>4.2. Сведения о результатах рассмотрения обращений представляются для проверки своевременности и правильности выполнения принятых решений: главному врачу поликлиники ежемесячно, инспектирующим (проверяющим) - по их требованию.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4.3. В случае если выявлены нарушения прав и охраняемых законом интересов граждан, недостатки и упущения в деятельности поликлиники или должностного лица, в отчёте также указывается, какие приняты меры в отношении виновных лиц, по восстановлению нарушенных прав и охраняемых законом интересов граждан, а также по устранению недостатков и упущений в работе поликлиники.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3" w:name="sub_10610"/>
      <w:bookmarkEnd w:id="72"/>
      <w:r w:rsidRPr="00A26AAF">
        <w:rPr>
          <w:rFonts w:ascii="Times New Roman" w:hAnsi="Times New Roman" w:cs="Times New Roman"/>
          <w:sz w:val="24"/>
          <w:szCs w:val="24"/>
        </w:rPr>
        <w:t>5. Картотека контрольных карточек хранится 5 лет после окончания ее ведения делопроизводством, затем уничтожается в установленном порядке.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4" w:name="sub_10612"/>
      <w:bookmarkEnd w:id="73"/>
      <w:r w:rsidRPr="00A26AAF">
        <w:rPr>
          <w:rFonts w:ascii="Times New Roman" w:hAnsi="Times New Roman" w:cs="Times New Roman"/>
          <w:sz w:val="24"/>
          <w:szCs w:val="24"/>
        </w:rPr>
        <w:t>6. Контроль своевременного рассмотрения обращений граждан осуществляется сотрудником, на которого возложено ведение делопроизводства, путем оперативного выяснения хода исполнения обращений, напоминаний о подготовке ответа, истребования от исполнителей причин задержки ответов.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6.1.Периодичность проверки хода исполнения поручения определяется в зависимости от срока исполнения поручения.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5" w:name="sub_10613"/>
      <w:bookmarkEnd w:id="74"/>
      <w:r w:rsidRPr="00A26AAF">
        <w:rPr>
          <w:rFonts w:ascii="Times New Roman" w:hAnsi="Times New Roman" w:cs="Times New Roman"/>
          <w:sz w:val="24"/>
          <w:szCs w:val="24"/>
        </w:rPr>
        <w:t>6.2. Сотрудник, осуществляющий контроль, обязан:</w:t>
      </w:r>
    </w:p>
    <w:bookmarkEnd w:id="75"/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знать ход исполнения поручения и предпосылки возможных задержек его исполнения;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содействовать своевременному и качественному исполнению поручения;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своевременно докладывать руководству о ходе исполнения поручения;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AF">
        <w:rPr>
          <w:rFonts w:ascii="Times New Roman" w:hAnsi="Times New Roman" w:cs="Times New Roman"/>
          <w:sz w:val="24"/>
          <w:szCs w:val="24"/>
        </w:rPr>
        <w:t>- отражать в контрольной карточке ход исполнения поручения.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6" w:name="sub_10614"/>
      <w:r w:rsidRPr="00A26AAF">
        <w:rPr>
          <w:rFonts w:ascii="Times New Roman" w:hAnsi="Times New Roman" w:cs="Times New Roman"/>
          <w:sz w:val="24"/>
          <w:szCs w:val="24"/>
        </w:rPr>
        <w:t>7. Решение о снятии обращения с контроля принимает главный врач поликлиники. Промежуточный ответ на обращение, взятое на контроль, не является основанием для снятия обращения с контроля. Снятие обращения с контроля оформляется подписью в контрольной карточке лица, принявшего это решение, с указанием даты снятия обращения с контроля.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7" w:name="sub_10615"/>
      <w:bookmarkEnd w:id="76"/>
      <w:r w:rsidRPr="00A26AAF">
        <w:rPr>
          <w:rFonts w:ascii="Times New Roman" w:hAnsi="Times New Roman" w:cs="Times New Roman"/>
          <w:sz w:val="24"/>
          <w:szCs w:val="24"/>
        </w:rPr>
        <w:t xml:space="preserve">8. Состояние работы с обращениями граждан и по организации приема граждан в поликлинике проверяется при их инспектировании, а также путем целевых проверок. В ходе проверок глубоко и всесторонне изучается организация работы с обращениями граждан и по приему граждан, вскрываются </w:t>
      </w:r>
      <w:proofErr w:type="gramStart"/>
      <w:r w:rsidRPr="00A26AAF"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 w:rsidRPr="00A26AAF">
        <w:rPr>
          <w:rFonts w:ascii="Times New Roman" w:hAnsi="Times New Roman" w:cs="Times New Roman"/>
          <w:sz w:val="24"/>
          <w:szCs w:val="24"/>
        </w:rPr>
        <w:t xml:space="preserve"> и оказывается практическая помощь в их устранении. Результаты проверок отражаются в актах или справках. Недопустимы выводы о состоянии этой работы только по статистическим показателям.</w:t>
      </w:r>
    </w:p>
    <w:p w:rsidR="00A26AAF" w:rsidRPr="00A26AAF" w:rsidRDefault="00A26AAF" w:rsidP="00A2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8" w:name="sub_10616"/>
      <w:bookmarkEnd w:id="77"/>
      <w:r w:rsidRPr="00A26AAF">
        <w:rPr>
          <w:rFonts w:ascii="Times New Roman" w:hAnsi="Times New Roman" w:cs="Times New Roman"/>
          <w:sz w:val="24"/>
          <w:szCs w:val="24"/>
        </w:rPr>
        <w:t>9. Нарушение установленного порядка рассмотрения обращений граждан, волокита, бюрократическое отношение к предложениям, заявлениям и жалобам влекут в отношении виновных должностных лиц ответственность в соответствии с действующим законодательством.</w:t>
      </w:r>
    </w:p>
    <w:bookmarkEnd w:id="78"/>
    <w:p w:rsidR="00A26AAF" w:rsidRPr="00F04530" w:rsidRDefault="00A26AAF" w:rsidP="004B5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AAF">
        <w:rPr>
          <w:rFonts w:ascii="Times New Roman" w:hAnsi="Times New Roman" w:cs="Times New Roman"/>
          <w:sz w:val="24"/>
          <w:szCs w:val="24"/>
        </w:rPr>
        <w:t>10. Материалы для анализа и обобщения вопросов, содержащихся в обращениях граждан, а также работы, проводимой по рассмотрению обращений и организации приема граждан, ежемесячно представляются главному врачу поликлиники в виде аналитических справок и отчетов "О работе по рассмотрению обращений и организации приёма граждан».</w:t>
      </w:r>
    </w:p>
    <w:p w:rsidR="00A26AAF" w:rsidRPr="00F04530" w:rsidRDefault="00A26AAF" w:rsidP="00A26AAF">
      <w:pPr>
        <w:rPr>
          <w:rFonts w:ascii="Times New Roman" w:hAnsi="Times New Roman" w:cs="Times New Roman"/>
          <w:sz w:val="28"/>
          <w:szCs w:val="28"/>
        </w:rPr>
      </w:pPr>
    </w:p>
    <w:p w:rsidR="00A26AAF" w:rsidRPr="00F04530" w:rsidRDefault="00A26AAF" w:rsidP="00A26AAF">
      <w:pPr>
        <w:rPr>
          <w:rFonts w:ascii="Times New Roman" w:hAnsi="Times New Roman" w:cs="Times New Roman"/>
          <w:sz w:val="28"/>
          <w:szCs w:val="28"/>
        </w:rPr>
      </w:pPr>
    </w:p>
    <w:p w:rsidR="00A26AAF" w:rsidRPr="00F04530" w:rsidRDefault="00A26AAF" w:rsidP="00A26AAF">
      <w:pPr>
        <w:rPr>
          <w:rFonts w:ascii="Times New Roman" w:hAnsi="Times New Roman" w:cs="Times New Roman"/>
          <w:sz w:val="28"/>
          <w:szCs w:val="28"/>
        </w:rPr>
      </w:pPr>
    </w:p>
    <w:p w:rsidR="00A26AAF" w:rsidRDefault="00A26AAF"/>
    <w:sectPr w:rsidR="00A26AAF" w:rsidSect="00A26AA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594"/>
    <w:multiLevelType w:val="hybridMultilevel"/>
    <w:tmpl w:val="A8C88248"/>
    <w:lvl w:ilvl="0" w:tplc="104C8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6AAF"/>
    <w:rsid w:val="004B5EF2"/>
    <w:rsid w:val="005A4EBC"/>
    <w:rsid w:val="00A2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A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A26AA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3686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2022-05-23T11:49:00Z</dcterms:created>
  <dcterms:modified xsi:type="dcterms:W3CDTF">2022-05-23T11:52:00Z</dcterms:modified>
</cp:coreProperties>
</file>