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34" w:rsidRPr="00DD1434" w:rsidRDefault="00DD1434" w:rsidP="00DD1434">
      <w:pPr>
        <w:pStyle w:val="Default"/>
        <w:rPr>
          <w:sz w:val="28"/>
          <w:szCs w:val="28"/>
        </w:rPr>
      </w:pPr>
      <w:r>
        <w:rPr>
          <w:b/>
          <w:bCs/>
          <w:sz w:val="28"/>
          <w:szCs w:val="28"/>
        </w:rPr>
        <w:t xml:space="preserve">       </w:t>
      </w:r>
      <w:r w:rsidRPr="00DD1434">
        <w:rPr>
          <w:b/>
          <w:bCs/>
        </w:rPr>
        <w:t xml:space="preserve">                                          </w:t>
      </w:r>
      <w:r w:rsidRPr="00DD1434">
        <w:rPr>
          <w:b/>
          <w:bCs/>
          <w:sz w:val="28"/>
          <w:szCs w:val="28"/>
        </w:rPr>
        <w:t xml:space="preserve">Порядок </w:t>
      </w:r>
    </w:p>
    <w:p w:rsidR="00DD1434" w:rsidRPr="00DD1434" w:rsidRDefault="00DD1434" w:rsidP="00DD1434">
      <w:pPr>
        <w:pStyle w:val="Default"/>
        <w:rPr>
          <w:b/>
          <w:bCs/>
          <w:sz w:val="28"/>
          <w:szCs w:val="28"/>
        </w:rPr>
      </w:pPr>
      <w:r w:rsidRPr="00DD1434">
        <w:rPr>
          <w:b/>
          <w:bCs/>
          <w:sz w:val="28"/>
          <w:szCs w:val="28"/>
        </w:rPr>
        <w:t>обеспечения безопасного обращения лекарственных средств</w:t>
      </w:r>
    </w:p>
    <w:p w:rsidR="00DD1434" w:rsidRPr="00DD1434" w:rsidRDefault="00DD1434" w:rsidP="00DD1434">
      <w:pPr>
        <w:pStyle w:val="Default"/>
        <w:rPr>
          <w:b/>
          <w:bCs/>
          <w:sz w:val="28"/>
          <w:szCs w:val="28"/>
        </w:rPr>
      </w:pPr>
      <w:r w:rsidRPr="00DD1434">
        <w:rPr>
          <w:b/>
          <w:bCs/>
          <w:sz w:val="28"/>
          <w:szCs w:val="28"/>
        </w:rPr>
        <w:t xml:space="preserve">                                 (</w:t>
      </w:r>
      <w:proofErr w:type="spellStart"/>
      <w:r w:rsidRPr="00DD1434">
        <w:rPr>
          <w:b/>
          <w:bCs/>
          <w:sz w:val="28"/>
          <w:szCs w:val="28"/>
        </w:rPr>
        <w:t>фармаконадзора</w:t>
      </w:r>
      <w:proofErr w:type="spellEnd"/>
      <w:r w:rsidRPr="00DD1434">
        <w:rPr>
          <w:b/>
          <w:bCs/>
          <w:sz w:val="28"/>
          <w:szCs w:val="28"/>
        </w:rPr>
        <w:t xml:space="preserve">) </w:t>
      </w:r>
    </w:p>
    <w:p w:rsidR="00DD1434" w:rsidRPr="00DD1434" w:rsidRDefault="00DD1434" w:rsidP="00DD1434">
      <w:pPr>
        <w:pStyle w:val="Default"/>
        <w:rPr>
          <w:b/>
          <w:bCs/>
          <w:sz w:val="28"/>
          <w:szCs w:val="28"/>
        </w:rPr>
      </w:pPr>
      <w:r w:rsidRPr="00DD1434">
        <w:rPr>
          <w:b/>
          <w:bCs/>
          <w:sz w:val="28"/>
          <w:szCs w:val="28"/>
        </w:rPr>
        <w:t xml:space="preserve">в ГАУЗ СК «Георгиевская стоматологическая поликлиника» </w:t>
      </w:r>
    </w:p>
    <w:p w:rsidR="00DD1434" w:rsidRPr="00DD1434" w:rsidRDefault="00DD1434" w:rsidP="00DD1434">
      <w:pPr>
        <w:pStyle w:val="Default"/>
      </w:pPr>
    </w:p>
    <w:p w:rsidR="00DD1434" w:rsidRPr="00DD1434" w:rsidRDefault="00DD1434" w:rsidP="00DD1434">
      <w:pPr>
        <w:pStyle w:val="Default"/>
      </w:pPr>
      <w:r w:rsidRPr="00DD1434">
        <w:rPr>
          <w:b/>
          <w:bCs/>
        </w:rPr>
        <w:t xml:space="preserve">                                  1. Общие положения </w:t>
      </w:r>
    </w:p>
    <w:p w:rsidR="00DD1434" w:rsidRPr="00DD1434" w:rsidRDefault="00DD1434" w:rsidP="00DD1434">
      <w:pPr>
        <w:pStyle w:val="Default"/>
      </w:pPr>
      <w:r w:rsidRPr="00DD1434">
        <w:t>1.1.Настоящий порядок (далее Порядок) определяет содержание работы и мероприятия по обеспечению безопасного обращения лекарственных сре</w:t>
      </w:r>
      <w:proofErr w:type="gramStart"/>
      <w:r w:rsidRPr="00DD1434">
        <w:t>дств в Г</w:t>
      </w:r>
      <w:proofErr w:type="gramEnd"/>
      <w:r w:rsidRPr="00DD1434">
        <w:t xml:space="preserve">АУЗ СК «Георгиевская стоматологическая поликлиника». </w:t>
      </w:r>
    </w:p>
    <w:p w:rsidR="00DD1434" w:rsidRPr="00DD1434" w:rsidRDefault="00DD1434" w:rsidP="00DD1434">
      <w:pPr>
        <w:pStyle w:val="Default"/>
      </w:pPr>
      <w:r w:rsidRPr="00DD1434">
        <w:t xml:space="preserve">1.2.Настоящий Порядок разработан в соответствии </w:t>
      </w:r>
      <w:proofErr w:type="gramStart"/>
      <w:r w:rsidRPr="00DD1434">
        <w:t>с</w:t>
      </w:r>
      <w:proofErr w:type="gramEnd"/>
      <w:r w:rsidRPr="00DD1434">
        <w:t xml:space="preserve">: </w:t>
      </w:r>
    </w:p>
    <w:p w:rsidR="00DD1434" w:rsidRPr="00DD1434" w:rsidRDefault="00DD1434" w:rsidP="00DD1434">
      <w:pPr>
        <w:pStyle w:val="Default"/>
      </w:pPr>
      <w:r w:rsidRPr="00DD1434">
        <w:t xml:space="preserve">- законом Российской Федерации от 12.11.2010 г. № 61-ФЗ «Об обращении лекарственных средств»; </w:t>
      </w:r>
    </w:p>
    <w:p w:rsidR="00DD1434" w:rsidRPr="00DD1434" w:rsidRDefault="00DD1434" w:rsidP="00DD1434">
      <w:pPr>
        <w:pStyle w:val="Default"/>
      </w:pPr>
      <w:r w:rsidRPr="00DD1434">
        <w:t xml:space="preserve">- законом Российской Федерации от 21.11.2011 г. № 323-ФЗ «Об основах охраны здоровья граждан в Российской Федерации»; </w:t>
      </w:r>
    </w:p>
    <w:p w:rsidR="00DD1434" w:rsidRPr="00DD1434" w:rsidRDefault="00DD1434" w:rsidP="00DD1434">
      <w:pPr>
        <w:pStyle w:val="Default"/>
      </w:pPr>
      <w:r w:rsidRPr="00DD1434">
        <w:t xml:space="preserve">- законом Российской Федерации от 29.11.2010 г. № 326-ФЗ «Об обязательном медицинском страховании в Российской Федерации»; </w:t>
      </w:r>
    </w:p>
    <w:p w:rsidR="00DD1434" w:rsidRPr="00DD1434" w:rsidRDefault="00DD1434" w:rsidP="00DD1434">
      <w:pPr>
        <w:pStyle w:val="Default"/>
      </w:pPr>
      <w:r w:rsidRPr="00DD1434">
        <w:t xml:space="preserve">- законом Российской Федерации от 07.02.1992 г. № 2300-1 «О защите прав потребителей»; </w:t>
      </w:r>
    </w:p>
    <w:p w:rsidR="00DD1434" w:rsidRPr="00DD1434" w:rsidRDefault="00DD1434" w:rsidP="00DD1434">
      <w:pPr>
        <w:pStyle w:val="Default"/>
      </w:pPr>
      <w:r w:rsidRPr="00DD1434">
        <w:t xml:space="preserve">- постановлением Правительства Российской Федерации от 22.12.2011 г. № 882 "О лицензировании фармацевтической деятельности"; </w:t>
      </w:r>
    </w:p>
    <w:p w:rsidR="00DD1434" w:rsidRPr="00DD1434" w:rsidRDefault="00DD1434" w:rsidP="00DD1434">
      <w:pPr>
        <w:pStyle w:val="Default"/>
      </w:pPr>
      <w:r w:rsidRPr="00DD1434">
        <w:t xml:space="preserve">- постановлением Правительства Российской Федерации от 16.04.2012 г. № 291 «О лицензировании медицинской деятельности»; </w:t>
      </w:r>
    </w:p>
    <w:p w:rsidR="00DD1434" w:rsidRPr="00DD1434" w:rsidRDefault="00DD1434" w:rsidP="00DD1434">
      <w:pPr>
        <w:pStyle w:val="Default"/>
      </w:pPr>
      <w:r w:rsidRPr="00DD1434">
        <w:t xml:space="preserve">- постановлением Правительства РФ от 15 октября 2012 г. № 1043 «Об утверждении Положения о федеральном государственном надзоре в сфере обращения лекарственных средств»; </w:t>
      </w:r>
    </w:p>
    <w:p w:rsidR="00DD1434" w:rsidRPr="00DD1434" w:rsidRDefault="00DD1434" w:rsidP="00DD1434">
      <w:pPr>
        <w:pStyle w:val="Default"/>
      </w:pPr>
      <w:r w:rsidRPr="00DD1434">
        <w:t xml:space="preserve">- Порядком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утверждённым Приказом </w:t>
      </w:r>
      <w:proofErr w:type="spellStart"/>
      <w:r w:rsidRPr="00DD1434">
        <w:t>Минздравсоцразвития</w:t>
      </w:r>
      <w:proofErr w:type="spellEnd"/>
      <w:r w:rsidRPr="00DD1434">
        <w:t xml:space="preserve"> РФ №757-н от 26.08.2010; </w:t>
      </w:r>
    </w:p>
    <w:p w:rsidR="00DD1434" w:rsidRPr="00DD1434" w:rsidRDefault="00DD1434" w:rsidP="00DD1434">
      <w:pPr>
        <w:pStyle w:val="Default"/>
      </w:pPr>
      <w:r w:rsidRPr="00DD1434">
        <w:t xml:space="preserve">- письмом Федеральной службы по надзору в сфере здравоохранения и социального развития от 2 апреля 2012 г. № 04И-232/12 «По предоставлению сведений о нежелательных реакциях на лекарственные препараты»; </w:t>
      </w:r>
    </w:p>
    <w:p w:rsidR="00DD1434" w:rsidRPr="00DD1434" w:rsidRDefault="00DD1434" w:rsidP="00DD1434">
      <w:pPr>
        <w:pStyle w:val="Default"/>
      </w:pPr>
      <w:r w:rsidRPr="00DD1434">
        <w:t xml:space="preserve">- письмом Федеральной службы по надзору в сфере здравоохранения от 12 ноября 2014 г. № 01И-1789/14 «О мониторинге безопасности лекарственных препаратов»; </w:t>
      </w:r>
    </w:p>
    <w:p w:rsidR="00DD1434" w:rsidRPr="00DD1434" w:rsidRDefault="00DD1434" w:rsidP="00DD1434">
      <w:pPr>
        <w:pStyle w:val="Default"/>
      </w:pPr>
      <w:r w:rsidRPr="00DD1434">
        <w:t xml:space="preserve">- порядком назначения и выписывания лекарственных препаратов, а также порядком оформления рецептурных бланков, их учёта и хранения, установленным федеральным органом исполнительной власти в сфере здравоохранения; </w:t>
      </w:r>
    </w:p>
    <w:p w:rsidR="00DD1434" w:rsidRPr="00DD1434" w:rsidRDefault="00DD1434" w:rsidP="00DD1434">
      <w:pPr>
        <w:pStyle w:val="pc"/>
        <w:shd w:val="clear" w:color="auto" w:fill="FFFFFF"/>
        <w:spacing w:before="0" w:beforeAutospacing="0" w:after="0" w:afterAutospacing="0"/>
        <w:textAlignment w:val="baseline"/>
      </w:pPr>
      <w:r w:rsidRPr="00DD1434">
        <w:t xml:space="preserve"> - приказом МЗ РФ и Федеральной службы по надзору в сфере здравоохранения </w:t>
      </w:r>
      <w:r w:rsidRPr="00DD1434">
        <w:rPr>
          <w:bCs/>
          <w:color w:val="222222"/>
        </w:rPr>
        <w:t xml:space="preserve">от 15 февраля 2017 г. N 1071 «Об утверждении порядка осуществления </w:t>
      </w:r>
      <w:proofErr w:type="spellStart"/>
      <w:r w:rsidRPr="00DD1434">
        <w:rPr>
          <w:bCs/>
          <w:color w:val="222222"/>
        </w:rPr>
        <w:t>фармаконадзора</w:t>
      </w:r>
      <w:proofErr w:type="spellEnd"/>
      <w:r w:rsidRPr="00DD1434">
        <w:rPr>
          <w:bCs/>
          <w:color w:val="222222"/>
        </w:rPr>
        <w:t>»;</w:t>
      </w:r>
    </w:p>
    <w:p w:rsidR="00DD1434" w:rsidRPr="00DD1434" w:rsidRDefault="00DD1434" w:rsidP="00DD1434">
      <w:pPr>
        <w:pStyle w:val="Default"/>
      </w:pPr>
      <w:r w:rsidRPr="00DD1434">
        <w:t xml:space="preserve">- другими нормативными документами, регламентирующими обращение лекарственных средств, включая обеспечение и контроль их качества и безопасности; </w:t>
      </w:r>
    </w:p>
    <w:p w:rsidR="00DD1434" w:rsidRPr="00DD1434" w:rsidRDefault="00DD1434" w:rsidP="00DD1434">
      <w:pPr>
        <w:pStyle w:val="Default"/>
      </w:pPr>
      <w:r w:rsidRPr="00DD1434">
        <w:t xml:space="preserve">- Уставом поликлиники. </w:t>
      </w:r>
    </w:p>
    <w:p w:rsidR="00DD1434" w:rsidRPr="00DD1434" w:rsidRDefault="00DD1434" w:rsidP="00DD1434">
      <w:pPr>
        <w:pStyle w:val="Default"/>
      </w:pPr>
    </w:p>
    <w:p w:rsidR="00DD1434" w:rsidRPr="00DD1434" w:rsidRDefault="00DD1434" w:rsidP="00DD1434">
      <w:pPr>
        <w:pStyle w:val="Default"/>
      </w:pPr>
      <w:r w:rsidRPr="00DD1434">
        <w:rPr>
          <w:b/>
          <w:bCs/>
        </w:rPr>
        <w:t xml:space="preserve">2. Основные понятия и термины, используемые в настоящем Порядке </w:t>
      </w:r>
    </w:p>
    <w:p w:rsidR="00DD1434" w:rsidRPr="00DD1434" w:rsidRDefault="00DD1434" w:rsidP="00DD1434">
      <w:pPr>
        <w:pStyle w:val="Default"/>
      </w:pPr>
      <w:r w:rsidRPr="00DD1434">
        <w:t xml:space="preserve">Для целей настоящего Порядка используются следующие основные понятия: </w:t>
      </w:r>
    </w:p>
    <w:p w:rsidR="00DD1434" w:rsidRPr="00DD1434" w:rsidRDefault="00DD1434" w:rsidP="00DD1434">
      <w:pPr>
        <w:pStyle w:val="Default"/>
      </w:pPr>
      <w:proofErr w:type="gramStart"/>
      <w:r w:rsidRPr="00DD1434">
        <w:t xml:space="preserve">1) </w:t>
      </w:r>
      <w:r w:rsidRPr="00DD1434">
        <w:rPr>
          <w:i/>
          <w:iCs/>
        </w:rPr>
        <w:t xml:space="preserve">лекарственные средства </w:t>
      </w:r>
      <w:r w:rsidRPr="00DD1434">
        <w:t xml:space="preserve">-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w:t>
      </w:r>
      <w:r w:rsidRPr="00DD1434">
        <w:lastRenderedPageBreak/>
        <w:t>человека</w:t>
      </w:r>
      <w:proofErr w:type="gramEnd"/>
      <w:r w:rsidRPr="00DD1434">
        <w:t xml:space="preserve">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 </w:t>
      </w:r>
    </w:p>
    <w:p w:rsidR="00DD1434" w:rsidRPr="00DD1434" w:rsidRDefault="00DD1434" w:rsidP="00DD1434">
      <w:pPr>
        <w:pStyle w:val="Default"/>
      </w:pPr>
      <w:r w:rsidRPr="00DD1434">
        <w:t xml:space="preserve">2) </w:t>
      </w:r>
      <w:r w:rsidRPr="00DD1434">
        <w:rPr>
          <w:i/>
          <w:iCs/>
        </w:rPr>
        <w:t xml:space="preserve">лекарственные препараты </w:t>
      </w:r>
      <w:r w:rsidRPr="00DD1434">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 </w:t>
      </w:r>
    </w:p>
    <w:p w:rsidR="00DD1434" w:rsidRPr="00DD1434" w:rsidRDefault="00DD1434" w:rsidP="00DD1434">
      <w:pPr>
        <w:pStyle w:val="Default"/>
      </w:pPr>
      <w:r w:rsidRPr="00DD1434">
        <w:t xml:space="preserve">3) </w:t>
      </w:r>
      <w:r w:rsidRPr="00DD1434">
        <w:rPr>
          <w:i/>
          <w:iCs/>
        </w:rPr>
        <w:t xml:space="preserve">качество лекарственного средства </w:t>
      </w:r>
      <w:r w:rsidRPr="00DD1434">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 </w:t>
      </w:r>
    </w:p>
    <w:p w:rsidR="00DD1434" w:rsidRPr="00DD1434" w:rsidRDefault="00DD1434" w:rsidP="00DD1434">
      <w:pPr>
        <w:pStyle w:val="Default"/>
      </w:pPr>
      <w:r w:rsidRPr="00DD1434">
        <w:t xml:space="preserve">4) </w:t>
      </w:r>
      <w:r w:rsidRPr="00DD1434">
        <w:rPr>
          <w:i/>
          <w:iCs/>
        </w:rPr>
        <w:t xml:space="preserve">безопасность лекарственного средства </w:t>
      </w:r>
      <w:r w:rsidRPr="00DD1434">
        <w:t xml:space="preserve">- характеристика лекарственного средства, основанная на сравнительном анализе его эффективности и риска причинения вреда здоровью; </w:t>
      </w:r>
    </w:p>
    <w:p w:rsidR="00DD1434" w:rsidRPr="00DD1434" w:rsidRDefault="00DD1434" w:rsidP="00DD1434">
      <w:pPr>
        <w:pStyle w:val="Default"/>
      </w:pPr>
      <w:proofErr w:type="gramStart"/>
      <w:r w:rsidRPr="00DD1434">
        <w:t xml:space="preserve">5) </w:t>
      </w:r>
      <w:r w:rsidRPr="00DD1434">
        <w:rPr>
          <w:i/>
          <w:iCs/>
        </w:rPr>
        <w:t xml:space="preserve">обращение лекарственных средств </w:t>
      </w:r>
      <w:r w:rsidRPr="00DD1434">
        <w:t xml:space="preserve">-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на территорию Российской Федерации, вывоз с территории Российской Федерации, реклама, отпуск, реализация, передача, применение, уничтожение лекарственных средств; </w:t>
      </w:r>
      <w:proofErr w:type="gramEnd"/>
    </w:p>
    <w:p w:rsidR="00DD1434" w:rsidRPr="00DD1434" w:rsidRDefault="00DD1434" w:rsidP="00DD1434">
      <w:pPr>
        <w:pStyle w:val="Default"/>
      </w:pPr>
      <w:r w:rsidRPr="00DD1434">
        <w:t xml:space="preserve">6) </w:t>
      </w:r>
      <w:r w:rsidRPr="00DD1434">
        <w:rPr>
          <w:i/>
          <w:iCs/>
        </w:rPr>
        <w:t xml:space="preserve">эффективность лекарственного препарата </w:t>
      </w:r>
      <w:r w:rsidRPr="00DD1434">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 </w:t>
      </w:r>
    </w:p>
    <w:p w:rsidR="00DD1434" w:rsidRPr="00DD1434" w:rsidRDefault="00DD1434" w:rsidP="00DD1434">
      <w:pPr>
        <w:pStyle w:val="Default"/>
      </w:pPr>
      <w:proofErr w:type="gramStart"/>
      <w:r w:rsidRPr="00DD1434">
        <w:t xml:space="preserve">7) </w:t>
      </w:r>
      <w:r w:rsidRPr="00DD1434">
        <w:rPr>
          <w:i/>
          <w:iCs/>
        </w:rPr>
        <w:t xml:space="preserve">фармацевтическая деятельность </w:t>
      </w:r>
      <w:r w:rsidRPr="00DD1434">
        <w:t xml:space="preserve">-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 </w:t>
      </w:r>
      <w:proofErr w:type="gramEnd"/>
    </w:p>
    <w:p w:rsidR="00DD1434" w:rsidRPr="00DD1434" w:rsidRDefault="00DD1434" w:rsidP="00DD1434">
      <w:pPr>
        <w:pStyle w:val="Default"/>
      </w:pPr>
      <w:r w:rsidRPr="00DD1434">
        <w:t xml:space="preserve">8) </w:t>
      </w:r>
      <w:r w:rsidRPr="00DD1434">
        <w:rPr>
          <w:i/>
          <w:iCs/>
        </w:rPr>
        <w:t xml:space="preserve">побочное действие </w:t>
      </w:r>
      <w:r w:rsidRPr="00DD1434">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 </w:t>
      </w:r>
    </w:p>
    <w:p w:rsidR="00DD1434" w:rsidRPr="00DD1434" w:rsidRDefault="00DD1434" w:rsidP="00DD1434">
      <w:pPr>
        <w:pStyle w:val="Default"/>
      </w:pPr>
      <w:r w:rsidRPr="00DD1434">
        <w:t xml:space="preserve">9) </w:t>
      </w:r>
      <w:r w:rsidRPr="00DD1434">
        <w:rPr>
          <w:i/>
          <w:iCs/>
        </w:rPr>
        <w:t xml:space="preserve">нежелательная реакция </w:t>
      </w:r>
      <w:r w:rsidRPr="00DD1434">
        <w:t xml:space="preserve">- непреднамеренная неблагоприятная реакция организма, которая может быть связана с применением лекарственного препарата; </w:t>
      </w:r>
    </w:p>
    <w:p w:rsidR="00DD1434" w:rsidRPr="00DD1434" w:rsidRDefault="00DD1434" w:rsidP="00DD1434">
      <w:pPr>
        <w:pStyle w:val="Default"/>
      </w:pPr>
      <w:r w:rsidRPr="00DD1434">
        <w:t xml:space="preserve">10) </w:t>
      </w:r>
      <w:r w:rsidRPr="00DD1434">
        <w:rPr>
          <w:i/>
          <w:iCs/>
        </w:rPr>
        <w:t xml:space="preserve">серьезная нежелательная реакция </w:t>
      </w:r>
      <w:r w:rsidRPr="00DD1434">
        <w:t xml:space="preserve">-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 </w:t>
      </w:r>
    </w:p>
    <w:p w:rsidR="00DD1434" w:rsidRPr="00DD1434" w:rsidRDefault="00DD1434" w:rsidP="00DD1434">
      <w:pPr>
        <w:pStyle w:val="Default"/>
      </w:pPr>
      <w:proofErr w:type="gramStart"/>
      <w:r w:rsidRPr="00DD1434">
        <w:t xml:space="preserve">11) </w:t>
      </w:r>
      <w:r w:rsidRPr="00DD1434">
        <w:rPr>
          <w:i/>
          <w:iCs/>
        </w:rPr>
        <w:t xml:space="preserve">непредвиденная нежелательная реакция </w:t>
      </w:r>
      <w:r w:rsidRPr="00DD1434">
        <w:t>-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w:t>
      </w:r>
      <w:proofErr w:type="gramEnd"/>
      <w:r w:rsidRPr="00DD1434">
        <w:t xml:space="preserve"> его клинического исследования, брошюре исследователя или в инструкции по применению лекарственного препарата; </w:t>
      </w:r>
    </w:p>
    <w:p w:rsidR="00DD1434" w:rsidRPr="00DD1434" w:rsidRDefault="00DD1434" w:rsidP="00DD1434">
      <w:pPr>
        <w:pStyle w:val="Default"/>
      </w:pPr>
      <w:r w:rsidRPr="00DD1434">
        <w:t xml:space="preserve">12) </w:t>
      </w:r>
      <w:proofErr w:type="spellStart"/>
      <w:r w:rsidRPr="00DD1434">
        <w:rPr>
          <w:i/>
          <w:iCs/>
        </w:rPr>
        <w:t>фармаконадзор</w:t>
      </w:r>
      <w:proofErr w:type="spellEnd"/>
      <w:r w:rsidRPr="00DD1434">
        <w:rPr>
          <w:i/>
          <w:iCs/>
        </w:rPr>
        <w:t xml:space="preserve"> </w:t>
      </w:r>
      <w:r w:rsidRPr="00DD1434">
        <w:t xml:space="preserve">-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 </w:t>
      </w:r>
    </w:p>
    <w:p w:rsidR="00DD1434" w:rsidRPr="00DD1434" w:rsidRDefault="00DD1434" w:rsidP="00DD1434">
      <w:pPr>
        <w:pStyle w:val="Default"/>
      </w:pPr>
    </w:p>
    <w:p w:rsidR="00DD1434" w:rsidRPr="00DD1434" w:rsidRDefault="00DD1434" w:rsidP="00DD1434">
      <w:pPr>
        <w:pStyle w:val="Default"/>
      </w:pPr>
      <w:r w:rsidRPr="00DD1434">
        <w:rPr>
          <w:b/>
          <w:bCs/>
        </w:rPr>
        <w:t xml:space="preserve">3. Основные направления обеспечения безопасного обращения лекарственных средств. </w:t>
      </w:r>
    </w:p>
    <w:p w:rsidR="00DD1434" w:rsidRPr="00DD1434" w:rsidRDefault="00DD1434" w:rsidP="00DD1434">
      <w:pPr>
        <w:pStyle w:val="Default"/>
      </w:pPr>
      <w:r w:rsidRPr="00DD1434">
        <w:t xml:space="preserve">3.1. Обеспечение безопасного обращения лекарственных средств в медицинской организации является сложным многокомпонентным процессом, реализация которого включает ряд направлений: </w:t>
      </w:r>
    </w:p>
    <w:p w:rsidR="00DD1434" w:rsidRPr="00DD1434" w:rsidRDefault="00DD1434" w:rsidP="00DD1434">
      <w:pPr>
        <w:pStyle w:val="Default"/>
        <w:spacing w:after="36"/>
      </w:pPr>
      <w:r w:rsidRPr="00DD1434">
        <w:lastRenderedPageBreak/>
        <w:t xml:space="preserve"> • Кадровая работа в медицинской организации по вопросам обеспечения безопасного обращения лекарственных средств</w:t>
      </w:r>
      <w:r w:rsidRPr="00DD1434">
        <w:rPr>
          <w:b/>
          <w:bCs/>
        </w:rPr>
        <w:t xml:space="preserve">; </w:t>
      </w:r>
    </w:p>
    <w:p w:rsidR="00DD1434" w:rsidRPr="00DD1434" w:rsidRDefault="00DD1434" w:rsidP="00DD1434">
      <w:pPr>
        <w:pStyle w:val="Default"/>
        <w:spacing w:after="36"/>
      </w:pPr>
      <w:r w:rsidRPr="00DD1434">
        <w:t xml:space="preserve"> • Обеспечение выполнения установленных требований при приобретении (закупке) лекарственных препаратов для нужд медицинской организации; </w:t>
      </w:r>
    </w:p>
    <w:p w:rsidR="00DD1434" w:rsidRPr="00DD1434" w:rsidRDefault="00DD1434" w:rsidP="00DD1434">
      <w:pPr>
        <w:pStyle w:val="Default"/>
        <w:spacing w:after="36"/>
      </w:pPr>
      <w:r w:rsidRPr="00DD1434">
        <w:t xml:space="preserve"> • Обеспечение выполнения установленных требований при хранении лекарственных препаратов; </w:t>
      </w:r>
    </w:p>
    <w:p w:rsidR="00DD1434" w:rsidRPr="00DD1434" w:rsidRDefault="00DD1434" w:rsidP="00DD1434">
      <w:pPr>
        <w:pStyle w:val="Default"/>
        <w:spacing w:after="36"/>
      </w:pPr>
      <w:r w:rsidRPr="00DD1434">
        <w:t xml:space="preserve"> • Обеспечение выполнения установленных требований при применении (назначении и выписывании) лекарственных препаратов; соблюдение установленного порядка оформления рецептурных бланков, их учёта и хранения; </w:t>
      </w:r>
    </w:p>
    <w:p w:rsidR="00DD1434" w:rsidRPr="00DD1434" w:rsidRDefault="00DD1434" w:rsidP="00DD1434">
      <w:pPr>
        <w:pStyle w:val="Default"/>
        <w:spacing w:after="36"/>
      </w:pPr>
      <w:r w:rsidRPr="00DD1434">
        <w:t xml:space="preserve"> • Обеспечение выполнения установленных требований при отпуске лекарственных препаратов (в случаях, если медицинская организация осуществляет отпуск лекарственных препаратов). </w:t>
      </w:r>
    </w:p>
    <w:p w:rsidR="00DD1434" w:rsidRPr="00DD1434" w:rsidRDefault="00DD1434" w:rsidP="00DD1434">
      <w:pPr>
        <w:pStyle w:val="Default"/>
      </w:pPr>
      <w:r w:rsidRPr="00DD1434">
        <w:t xml:space="preserve"> • Обеспечение мониторинга безопасности лекарственных препаратов. </w:t>
      </w:r>
    </w:p>
    <w:p w:rsidR="00DD1434" w:rsidRPr="00DD1434" w:rsidRDefault="00DD1434" w:rsidP="00DD1434">
      <w:pPr>
        <w:pStyle w:val="Default"/>
      </w:pPr>
    </w:p>
    <w:p w:rsidR="00DD1434" w:rsidRPr="00DD1434" w:rsidRDefault="00DD1434" w:rsidP="00DD1434">
      <w:pPr>
        <w:pStyle w:val="Default"/>
      </w:pPr>
      <w:r w:rsidRPr="00DD1434">
        <w:t xml:space="preserve">3.2. Особенности организации работы по каждому указанному в п. 3.1. направлению определяются настоящим Порядком. </w:t>
      </w:r>
    </w:p>
    <w:p w:rsidR="00DD1434" w:rsidRPr="00DD1434" w:rsidRDefault="00DD1434" w:rsidP="00DD1434">
      <w:pPr>
        <w:pStyle w:val="Default"/>
      </w:pPr>
    </w:p>
    <w:p w:rsidR="00DD1434" w:rsidRPr="00DD1434" w:rsidRDefault="00DD1434" w:rsidP="00DD1434">
      <w:pPr>
        <w:pStyle w:val="Default"/>
      </w:pPr>
      <w:r w:rsidRPr="00DD1434">
        <w:rPr>
          <w:b/>
          <w:bCs/>
        </w:rPr>
        <w:t xml:space="preserve">4. Кадровая работа в медицинской организации по вопросам обеспечения безопасного обращения лекарственных средств. </w:t>
      </w:r>
    </w:p>
    <w:p w:rsidR="00DD1434" w:rsidRPr="00DD1434" w:rsidRDefault="00DD1434" w:rsidP="00DD1434">
      <w:pPr>
        <w:pStyle w:val="Default"/>
      </w:pPr>
      <w:r w:rsidRPr="00DD1434">
        <w:t xml:space="preserve">4.1.Кадровая работа является основным направлением при обеспечении безопасного обращения лекарственных средств в медицинской организации. </w:t>
      </w:r>
    </w:p>
    <w:p w:rsidR="00DD1434" w:rsidRPr="00DD1434" w:rsidRDefault="00DD1434" w:rsidP="00DD1434">
      <w:pPr>
        <w:pStyle w:val="Default"/>
      </w:pPr>
      <w:r w:rsidRPr="00DD1434">
        <w:t xml:space="preserve">4.2.Кадровая работа по обеспечению безопасного обращения лекарственных средств в медицинской организации включает в себя ряд компонентов. </w:t>
      </w:r>
    </w:p>
    <w:p w:rsidR="00DD1434" w:rsidRPr="00DD1434" w:rsidRDefault="00DD1434" w:rsidP="00DD1434">
      <w:pPr>
        <w:pStyle w:val="Default"/>
        <w:spacing w:after="36"/>
      </w:pPr>
      <w:r w:rsidRPr="00DD1434">
        <w:t xml:space="preserve"> • Назначение лица, ответственного за обеспечение безопасного обращения лекарственных средств в медицинской организации, и определение его полномочий. </w:t>
      </w:r>
    </w:p>
    <w:p w:rsidR="00DD1434" w:rsidRPr="00DD1434" w:rsidRDefault="00DD1434" w:rsidP="00DD1434">
      <w:pPr>
        <w:pStyle w:val="Default"/>
        <w:spacing w:after="36"/>
      </w:pPr>
      <w:r w:rsidRPr="00DD1434">
        <w:t xml:space="preserve"> • Назначение лиц, ответственных за обеспечение безопасного обращения лекарственных сре</w:t>
      </w:r>
      <w:proofErr w:type="gramStart"/>
      <w:r w:rsidRPr="00DD1434">
        <w:t>дств в п</w:t>
      </w:r>
      <w:proofErr w:type="gramEnd"/>
      <w:r w:rsidRPr="00DD1434">
        <w:t xml:space="preserve">одразделениях поликлиники. </w:t>
      </w:r>
    </w:p>
    <w:p w:rsidR="00DD1434" w:rsidRPr="00DD1434" w:rsidRDefault="00DD1434" w:rsidP="00DD1434">
      <w:pPr>
        <w:pStyle w:val="Default"/>
        <w:spacing w:after="36"/>
      </w:pPr>
      <w:r w:rsidRPr="00DD1434">
        <w:t xml:space="preserve"> • Назначение лиц, ответственных за обеспечение безопасного обращения лекарственных средств на разных этапах обращения лекарственных препаратов в поликлинике, и определение их полномочий. </w:t>
      </w:r>
    </w:p>
    <w:p w:rsidR="00DD1434" w:rsidRPr="00DD1434" w:rsidRDefault="00DD1434" w:rsidP="00DD1434">
      <w:pPr>
        <w:pStyle w:val="Default"/>
        <w:spacing w:after="36"/>
      </w:pPr>
      <w:r w:rsidRPr="00DD1434">
        <w:t xml:space="preserve"> • Подготовка кадров поликлиники по вопросам обеспечения безопасного обращения лекарственных средств. </w:t>
      </w:r>
    </w:p>
    <w:p w:rsidR="00DD1434" w:rsidRPr="00DD1434" w:rsidRDefault="00DD1434" w:rsidP="00DD1434">
      <w:pPr>
        <w:pStyle w:val="Default"/>
      </w:pPr>
      <w:r w:rsidRPr="00DD1434">
        <w:t xml:space="preserve"> • Контроль состояния кадровой работы по обеспечению безопасного обращения лекарственных средств. </w:t>
      </w:r>
    </w:p>
    <w:p w:rsidR="00DD1434" w:rsidRPr="00DD1434" w:rsidRDefault="00DD1434" w:rsidP="00DD1434">
      <w:pPr>
        <w:pStyle w:val="Default"/>
      </w:pPr>
      <w:r w:rsidRPr="00DD1434">
        <w:t xml:space="preserve">4.3.Назначение и полномочия лица, ответственного за обеспечение безопасного обращения лекарственных средств в медицинской организации. </w:t>
      </w:r>
    </w:p>
    <w:p w:rsidR="00DD1434" w:rsidRPr="00DD1434" w:rsidRDefault="00DD1434" w:rsidP="00DD1434">
      <w:pPr>
        <w:pStyle w:val="Default"/>
      </w:pPr>
      <w:r w:rsidRPr="00DD1434">
        <w:t xml:space="preserve">4.3.1. Лицо, ответственное за обеспечение безопасного обращения лекарственных средств в медицинской организации, назначается приказом главного врача. </w:t>
      </w:r>
    </w:p>
    <w:p w:rsidR="00DD1434" w:rsidRPr="00DD1434" w:rsidRDefault="00DD1434" w:rsidP="00DD1434">
      <w:pPr>
        <w:pStyle w:val="Default"/>
      </w:pPr>
      <w:r w:rsidRPr="00DD1434">
        <w:t xml:space="preserve">4.3.2. В поликлинике таким лицом является заместитель главного врача по медицинской части. Его полномочия и ответственность соответствующим образом отражаются в должностной инструкции. </w:t>
      </w:r>
    </w:p>
    <w:p w:rsidR="00DD1434" w:rsidRPr="00DD1434" w:rsidRDefault="00DD1434" w:rsidP="00DD1434">
      <w:pPr>
        <w:pStyle w:val="Default"/>
      </w:pPr>
      <w:r w:rsidRPr="00DD1434">
        <w:t xml:space="preserve">4.3.3. Лицо, ответственное за обеспечение безопасного обращения лекарственных средств, несёт ответственность за организацию безопасного обращения лекарственных средств в медицинской организации по всем указанным в п.3.1. направлениям. </w:t>
      </w:r>
    </w:p>
    <w:p w:rsidR="00DD1434" w:rsidRPr="00DD1434" w:rsidRDefault="00DD1434" w:rsidP="00DD1434">
      <w:pPr>
        <w:pStyle w:val="Default"/>
      </w:pPr>
      <w:r w:rsidRPr="00DD1434">
        <w:t xml:space="preserve">4.3.4. Для решения этой задачи лицо, ответственное за безопасное обращение лекарственных средств: </w:t>
      </w:r>
    </w:p>
    <w:p w:rsidR="00DD1434" w:rsidRPr="00DD1434" w:rsidRDefault="00DD1434" w:rsidP="00DD1434">
      <w:pPr>
        <w:pStyle w:val="Default"/>
      </w:pPr>
      <w:r w:rsidRPr="00DD1434">
        <w:t xml:space="preserve"> - обеспечивает планирование и организацию работы по обеспечению безопасного обращения лекарственных сре</w:t>
      </w:r>
      <w:proofErr w:type="gramStart"/>
      <w:r w:rsidRPr="00DD1434">
        <w:t>дств в п</w:t>
      </w:r>
      <w:proofErr w:type="gramEnd"/>
      <w:r w:rsidRPr="00DD1434">
        <w:t xml:space="preserve">оликлинике; </w:t>
      </w:r>
    </w:p>
    <w:p w:rsidR="00DD1434" w:rsidRPr="00DD1434" w:rsidRDefault="00DD1434" w:rsidP="00DD1434">
      <w:pPr>
        <w:pStyle w:val="Default"/>
      </w:pPr>
      <w:r w:rsidRPr="00DD1434">
        <w:t xml:space="preserve"> - организует и проводит необходимые совещания, конференции, разборы, проверки, иные мероприятия или инициирует их проведение на уровне главного врача поликлиники; </w:t>
      </w:r>
    </w:p>
    <w:p w:rsidR="00DD1434" w:rsidRPr="00DD1434" w:rsidRDefault="00DD1434" w:rsidP="00DD1434">
      <w:pPr>
        <w:pStyle w:val="Default"/>
      </w:pPr>
      <w:r w:rsidRPr="00DD1434">
        <w:lastRenderedPageBreak/>
        <w:t xml:space="preserve"> - обеспечивает взаимодействие с лицами, ответственными за обеспечение безопасного обращения лекарственных сре</w:t>
      </w:r>
      <w:proofErr w:type="gramStart"/>
      <w:r w:rsidRPr="00DD1434">
        <w:t>дств в п</w:t>
      </w:r>
      <w:proofErr w:type="gramEnd"/>
      <w:r w:rsidRPr="00DD1434">
        <w:t xml:space="preserve">одразделениях медицинской организации, на разных этапах обращения лекарственных препаратов; </w:t>
      </w:r>
    </w:p>
    <w:p w:rsidR="00DD1434" w:rsidRPr="00DD1434" w:rsidRDefault="00DD1434" w:rsidP="00DD1434">
      <w:pPr>
        <w:pStyle w:val="Default"/>
      </w:pPr>
      <w:r w:rsidRPr="00DD1434">
        <w:t xml:space="preserve"> - обеспечивает планирование и организацию подготовки вопросов по обеспечению безопасного обращения лекарственных сре</w:t>
      </w:r>
      <w:proofErr w:type="gramStart"/>
      <w:r w:rsidRPr="00DD1434">
        <w:t>дств дл</w:t>
      </w:r>
      <w:proofErr w:type="gramEnd"/>
      <w:r w:rsidRPr="00DD1434">
        <w:t xml:space="preserve">я рассмотрения на врачебной комиссии; </w:t>
      </w:r>
    </w:p>
    <w:p w:rsidR="00DD1434" w:rsidRPr="00DD1434" w:rsidRDefault="00DD1434" w:rsidP="00DD1434">
      <w:pPr>
        <w:pStyle w:val="Default"/>
      </w:pPr>
      <w:r w:rsidRPr="00DD1434">
        <w:t xml:space="preserve"> - обеспечивает планирование работы по подготовке кадров поликлиники по вопросам безопасного обращения лекарственных средств; </w:t>
      </w:r>
    </w:p>
    <w:p w:rsidR="00DD1434" w:rsidRPr="00DD1434" w:rsidRDefault="00DD1434" w:rsidP="00DD1434">
      <w:pPr>
        <w:pStyle w:val="Default"/>
      </w:pPr>
      <w:r w:rsidRPr="00DD1434">
        <w:t xml:space="preserve"> - организует работу по обеспечению мониторинга безопасности лекарственных препаратов в соответствии с настоящим Порядком; </w:t>
      </w:r>
    </w:p>
    <w:p w:rsidR="00DD1434" w:rsidRPr="00DD1434" w:rsidRDefault="00DD1434" w:rsidP="00DD1434">
      <w:pPr>
        <w:pStyle w:val="Default"/>
      </w:pPr>
      <w:r w:rsidRPr="00DD1434">
        <w:t xml:space="preserve"> - обеспечивает взаимодействие по вопросам безопасного обращения лекарственных средств с надзорными органами, государственными органами исполнительной власти в сфере здравоохранения, иными органами и организациями, общественными организациями пациентов; </w:t>
      </w:r>
    </w:p>
    <w:p w:rsidR="00DD1434" w:rsidRPr="00DD1434" w:rsidRDefault="00DD1434" w:rsidP="00DD1434">
      <w:pPr>
        <w:pStyle w:val="Default"/>
      </w:pPr>
      <w:r w:rsidRPr="00DD1434">
        <w:t xml:space="preserve"> - организует проведение внутреннего контроля состояния безопасного обращения лекарственных сре</w:t>
      </w:r>
      <w:proofErr w:type="gramStart"/>
      <w:r w:rsidRPr="00DD1434">
        <w:t>дств в п</w:t>
      </w:r>
      <w:proofErr w:type="gramEnd"/>
      <w:r w:rsidRPr="00DD1434">
        <w:t xml:space="preserve">оликлинике, планирование и проведение мероприятий по устранению выявленных недостатков; </w:t>
      </w:r>
    </w:p>
    <w:p w:rsidR="00DD1434" w:rsidRPr="00DD1434" w:rsidRDefault="00DD1434" w:rsidP="00DD1434">
      <w:pPr>
        <w:pStyle w:val="Default"/>
      </w:pPr>
      <w:r w:rsidRPr="00DD1434">
        <w:t xml:space="preserve"> - организует работу по выполнению настоящего Порядка. </w:t>
      </w:r>
    </w:p>
    <w:p w:rsidR="00DD1434" w:rsidRPr="00DD1434" w:rsidRDefault="00DD1434" w:rsidP="00DD1434">
      <w:pPr>
        <w:pStyle w:val="Default"/>
      </w:pPr>
      <w:r w:rsidRPr="00DD1434">
        <w:t>4.4. Назначение и полномочия лиц, ответственных за обеспечение безопасного обращения лекарственных сре</w:t>
      </w:r>
      <w:proofErr w:type="gramStart"/>
      <w:r w:rsidRPr="00DD1434">
        <w:t>дств в п</w:t>
      </w:r>
      <w:proofErr w:type="gramEnd"/>
      <w:r w:rsidRPr="00DD1434">
        <w:t xml:space="preserve">одразделениях поликлиники. </w:t>
      </w:r>
    </w:p>
    <w:p w:rsidR="00DD1434" w:rsidRPr="00DD1434" w:rsidRDefault="00DD1434" w:rsidP="00DD1434">
      <w:pPr>
        <w:pStyle w:val="Default"/>
      </w:pPr>
      <w:r w:rsidRPr="00DD1434">
        <w:t>4.4.1. Лица, ответственные за обеспечение безопасного обращения лекарственных сре</w:t>
      </w:r>
      <w:proofErr w:type="gramStart"/>
      <w:r w:rsidRPr="00DD1434">
        <w:t>дств в п</w:t>
      </w:r>
      <w:proofErr w:type="gramEnd"/>
      <w:r w:rsidRPr="00DD1434">
        <w:t xml:space="preserve">одразделениях поликлиники, назначаются главным врачом. Их полномочия и ответственность соответствующим образом отражаются в должностных инструкциях. </w:t>
      </w:r>
    </w:p>
    <w:p w:rsidR="00DD1434" w:rsidRPr="00DD1434" w:rsidRDefault="00DD1434" w:rsidP="00DD1434">
      <w:pPr>
        <w:pStyle w:val="Default"/>
      </w:pPr>
      <w:r w:rsidRPr="00DD1434">
        <w:t>4.4.2. Лицами, ответственными за организацию обеспечения безопасного обращения лекарственных сре</w:t>
      </w:r>
      <w:proofErr w:type="gramStart"/>
      <w:r w:rsidRPr="00DD1434">
        <w:t>дств в п</w:t>
      </w:r>
      <w:proofErr w:type="gramEnd"/>
      <w:r w:rsidRPr="00DD1434">
        <w:t xml:space="preserve">одразделениях назначаются заведующие отделениями. </w:t>
      </w:r>
    </w:p>
    <w:p w:rsidR="00DD1434" w:rsidRPr="00DD1434" w:rsidRDefault="00DD1434" w:rsidP="00DD1434">
      <w:pPr>
        <w:pStyle w:val="Default"/>
      </w:pPr>
      <w:r w:rsidRPr="00DD1434">
        <w:t>4.4.3. Лицо, ответственное за безопасное обращение лекарственных средств в отделении, несёт ответственность за организацию безопасного обращения лекарственных сре</w:t>
      </w:r>
      <w:proofErr w:type="gramStart"/>
      <w:r w:rsidRPr="00DD1434">
        <w:t>дств в п</w:t>
      </w:r>
      <w:proofErr w:type="gramEnd"/>
      <w:r w:rsidRPr="00DD1434">
        <w:t xml:space="preserve">одразделении медицинской организации по всем направлениям, указанным в п.3.1. </w:t>
      </w:r>
    </w:p>
    <w:p w:rsidR="00DD1434" w:rsidRPr="00DD1434" w:rsidRDefault="00DD1434" w:rsidP="00DD1434">
      <w:pPr>
        <w:pStyle w:val="Default"/>
      </w:pPr>
      <w:r w:rsidRPr="00DD1434">
        <w:t>4.4.4. Для решения этой задачи лицо, ответственное за организацию безопасного обращения лекарственных сре</w:t>
      </w:r>
      <w:proofErr w:type="gramStart"/>
      <w:r w:rsidRPr="00DD1434">
        <w:t>дств в п</w:t>
      </w:r>
      <w:proofErr w:type="gramEnd"/>
      <w:r w:rsidRPr="00DD1434">
        <w:t xml:space="preserve">одразделении поликлиники: </w:t>
      </w:r>
    </w:p>
    <w:p w:rsidR="00DD1434" w:rsidRPr="00DD1434" w:rsidRDefault="00DD1434" w:rsidP="00DD1434">
      <w:pPr>
        <w:pStyle w:val="Default"/>
      </w:pPr>
      <w:r w:rsidRPr="00DD1434">
        <w:t xml:space="preserve"> - обеспечивает планирование и организацию работы по обеспечению безопасного обращения лекарственных средств в отделении; </w:t>
      </w:r>
    </w:p>
    <w:p w:rsidR="00DD1434" w:rsidRPr="00DD1434" w:rsidRDefault="00DD1434" w:rsidP="00DD1434">
      <w:pPr>
        <w:pStyle w:val="Default"/>
      </w:pPr>
      <w:r w:rsidRPr="00DD1434">
        <w:t xml:space="preserve"> - организует работу по обеспечению безопасного обращения лекарственных сре</w:t>
      </w:r>
      <w:proofErr w:type="gramStart"/>
      <w:r w:rsidRPr="00DD1434">
        <w:t>дств пр</w:t>
      </w:r>
      <w:proofErr w:type="gramEnd"/>
      <w:r w:rsidRPr="00DD1434">
        <w:t xml:space="preserve">и получении лекарственных препаратов в аптеке медицинской организации, хранении лекарственных препаратов непосредственно в отделении, при применении (назначении) лекарственных препаратов; </w:t>
      </w:r>
    </w:p>
    <w:p w:rsidR="00DD1434" w:rsidRPr="00DD1434" w:rsidRDefault="00DD1434" w:rsidP="00DD1434">
      <w:pPr>
        <w:pStyle w:val="Default"/>
      </w:pPr>
      <w:r w:rsidRPr="00DD1434">
        <w:t xml:space="preserve"> - организует работу по обеспечению мониторинга безопасности лекарственных препаратов в своём отделении; </w:t>
      </w:r>
    </w:p>
    <w:p w:rsidR="00DD1434" w:rsidRPr="00DD1434" w:rsidRDefault="00DD1434" w:rsidP="00DD1434">
      <w:pPr>
        <w:pStyle w:val="Default"/>
      </w:pPr>
      <w:r w:rsidRPr="00DD1434">
        <w:t xml:space="preserve"> - организует и проводит в отделении необходимые совещания, разборы, иные мероприятия по вопросам безопасного обращения лекарственных средств, в том числе по мониторингу безопасности лекарственных препаратов; </w:t>
      </w:r>
    </w:p>
    <w:p w:rsidR="00DD1434" w:rsidRPr="00DD1434" w:rsidRDefault="00DD1434" w:rsidP="00DD1434">
      <w:pPr>
        <w:pStyle w:val="Default"/>
      </w:pPr>
      <w:r w:rsidRPr="00DD1434">
        <w:t xml:space="preserve"> - обеспечивает взаимодействие с лицом, ответственным за обеспечение лекарственной безопасности в медицинской организации, с другими лицами, ответственными за обеспечение безопасного обращения лекарственных сре</w:t>
      </w:r>
      <w:proofErr w:type="gramStart"/>
      <w:r w:rsidRPr="00DD1434">
        <w:t>дств в п</w:t>
      </w:r>
      <w:proofErr w:type="gramEnd"/>
      <w:r w:rsidRPr="00DD1434">
        <w:t xml:space="preserve">одразделениях поликлиники, на разных этапах обращения лекарственных препаратов; </w:t>
      </w:r>
    </w:p>
    <w:p w:rsidR="00DD1434" w:rsidRPr="00DD1434" w:rsidRDefault="00DD1434" w:rsidP="00DD1434">
      <w:pPr>
        <w:pStyle w:val="Default"/>
      </w:pPr>
      <w:r w:rsidRPr="00DD1434">
        <w:t xml:space="preserve"> - обеспечивает планирование работы по подготовке кадров подразделения по вопросам безопасного обращения лекарственных средств; </w:t>
      </w:r>
    </w:p>
    <w:p w:rsidR="00DD1434" w:rsidRPr="00DD1434" w:rsidRDefault="00DD1434" w:rsidP="00DD1434">
      <w:pPr>
        <w:pStyle w:val="Default"/>
      </w:pPr>
      <w:r w:rsidRPr="00DD1434">
        <w:t xml:space="preserve"> - организует проведение внутреннего контроля состояния безопасного обращения лекарственных средств в отделении, планирование и проведение мероприятий по устранению выявленных недостатков. </w:t>
      </w:r>
    </w:p>
    <w:p w:rsidR="00DD1434" w:rsidRPr="00DD1434" w:rsidRDefault="00DD1434" w:rsidP="00DD1434">
      <w:pPr>
        <w:pStyle w:val="Default"/>
      </w:pPr>
      <w:r w:rsidRPr="00DD1434">
        <w:t xml:space="preserve">4.5.Назначение и полномочия лиц, ответственных за обеспечение безопасного обращения лекарственных средств на разных этапах обращения лекарственных препаратов в поликлинике </w:t>
      </w:r>
    </w:p>
    <w:p w:rsidR="00DD1434" w:rsidRPr="00DD1434" w:rsidRDefault="00DD1434" w:rsidP="00DD1434">
      <w:pPr>
        <w:pStyle w:val="Default"/>
      </w:pPr>
      <w:r w:rsidRPr="00DD1434">
        <w:lastRenderedPageBreak/>
        <w:t xml:space="preserve">4.5.1. Лица, ответственные за обеспечение безопасного обращения лекарственных средств на разных этапах обращения лекарственных препаратов в поликлинике, назначаются руководителем медицинской организации. Их полномочия и ответственность соответствующим образом отражаются в должностных инструкциях. </w:t>
      </w:r>
    </w:p>
    <w:p w:rsidR="00DD1434" w:rsidRPr="00DD1434" w:rsidRDefault="00DD1434" w:rsidP="00DD1434">
      <w:pPr>
        <w:pStyle w:val="Default"/>
      </w:pPr>
      <w:r w:rsidRPr="00DD1434">
        <w:t xml:space="preserve">4.5.2. К лицам, ответственным за обеспечение безопасного обращения лекарственных средств на разных этапах обращения лекарственных препаратов в медицинской организации, относятся: </w:t>
      </w:r>
    </w:p>
    <w:p w:rsidR="00DD1434" w:rsidRPr="00DD1434" w:rsidRDefault="00DD1434" w:rsidP="00DD1434">
      <w:pPr>
        <w:pStyle w:val="Default"/>
      </w:pPr>
      <w:r w:rsidRPr="00DD1434">
        <w:t xml:space="preserve"> - заместитель главного врача по медицинской части; </w:t>
      </w:r>
    </w:p>
    <w:p w:rsidR="00DD1434" w:rsidRPr="00DD1434" w:rsidRDefault="00DD1434" w:rsidP="00DD1434">
      <w:pPr>
        <w:pStyle w:val="Default"/>
      </w:pPr>
      <w:r w:rsidRPr="00DD1434">
        <w:t xml:space="preserve"> - </w:t>
      </w:r>
      <w:proofErr w:type="gramStart"/>
      <w:r w:rsidRPr="00DD1434">
        <w:t>лицо</w:t>
      </w:r>
      <w:proofErr w:type="gramEnd"/>
      <w:r w:rsidRPr="00DD1434">
        <w:t xml:space="preserve"> осуществляющее закупку медикаментов; </w:t>
      </w:r>
    </w:p>
    <w:p w:rsidR="00DD1434" w:rsidRPr="00DD1434" w:rsidRDefault="00DD1434" w:rsidP="00DD1434">
      <w:pPr>
        <w:pStyle w:val="Default"/>
      </w:pPr>
      <w:r w:rsidRPr="00DD1434">
        <w:t xml:space="preserve"> - медицинские сёстры; </w:t>
      </w:r>
    </w:p>
    <w:p w:rsidR="00DD1434" w:rsidRPr="00DD1434" w:rsidRDefault="00DD1434" w:rsidP="00DD1434">
      <w:pPr>
        <w:pStyle w:val="Default"/>
      </w:pPr>
      <w:r w:rsidRPr="00DD1434">
        <w:t xml:space="preserve"> - иные лица, участвующие в обращении лекарственных сре</w:t>
      </w:r>
      <w:proofErr w:type="gramStart"/>
      <w:r w:rsidRPr="00DD1434">
        <w:t>дств в п</w:t>
      </w:r>
      <w:proofErr w:type="gramEnd"/>
      <w:r w:rsidRPr="00DD1434">
        <w:t xml:space="preserve">оликлинике. </w:t>
      </w:r>
    </w:p>
    <w:p w:rsidR="00DD1434" w:rsidRPr="00DD1434" w:rsidRDefault="00DD1434" w:rsidP="00DD1434">
      <w:pPr>
        <w:pStyle w:val="Default"/>
      </w:pPr>
      <w:r w:rsidRPr="00DD1434">
        <w:t>4.5.3. Врач - клинический фармаколог осуществляет свою деятельность в соответствии с Порядком оказания медицинской помощи населению по профилю «Клиническая фармакология», утверждённым федеральным исполнительным органом в сфере здравоохранения. Руководитель медицинской организации утверждает должностную инструкцию врача - клинического фармаколога. В которой определяет его ответственность и полномочия в соответствии с указанным выше Порядком оказания медицинской помощи населению по профилю «Клиническая фармакология». 4.5.4. В случае отсутствия врача - клинического фармаколога главный врач из числа наиболее подготовленных по профилю деятельности  специалистов поликлиники в целях повышения эффективности и безопасности лечения путём консультативного сопровождения лекарственной терапии, назначенной пациенту в соответствии со стандартами медицинской помощи, назначает соответствующее уполномоченное лицо. Основные направления деятельности указанного лица представлены ниже в разделе «Обеспечение безопасного обращения лекарственных сре</w:t>
      </w:r>
      <w:proofErr w:type="gramStart"/>
      <w:r w:rsidRPr="00DD1434">
        <w:t>дств пр</w:t>
      </w:r>
      <w:proofErr w:type="gramEnd"/>
      <w:r w:rsidRPr="00DD1434">
        <w:t xml:space="preserve">и применении (назначении и выписывании) лекарственных препаратов». </w:t>
      </w:r>
    </w:p>
    <w:p w:rsidR="00DD1434" w:rsidRPr="00DD1434" w:rsidRDefault="00DD1434" w:rsidP="00DD1434">
      <w:pPr>
        <w:pStyle w:val="Default"/>
      </w:pPr>
      <w:r w:rsidRPr="00DD1434">
        <w:t xml:space="preserve">4.5.5. Лицо, осуществляющее закупку медикаментов, несёт ответственность </w:t>
      </w:r>
      <w:proofErr w:type="gramStart"/>
      <w:r w:rsidRPr="00DD1434">
        <w:t>за</w:t>
      </w:r>
      <w:proofErr w:type="gramEnd"/>
      <w:r w:rsidRPr="00DD1434">
        <w:t xml:space="preserve">: </w:t>
      </w:r>
    </w:p>
    <w:p w:rsidR="00DD1434" w:rsidRPr="00DD1434" w:rsidRDefault="00DD1434" w:rsidP="00DD1434">
      <w:pPr>
        <w:pStyle w:val="Default"/>
      </w:pPr>
      <w:r w:rsidRPr="00DD1434">
        <w:t xml:space="preserve"> - получение лекарственных препаратов для медицинской организации в соответствии с требованиями заключённых договоров, включая предусмотренные законодательством требования к безопасности получаемых лекарственных препаратов; </w:t>
      </w:r>
    </w:p>
    <w:p w:rsidR="00DD1434" w:rsidRPr="00DD1434" w:rsidRDefault="00DD1434" w:rsidP="00DD1434">
      <w:pPr>
        <w:pStyle w:val="Default"/>
      </w:pPr>
      <w:r w:rsidRPr="00DD1434">
        <w:t xml:space="preserve"> - обеспечение необходимых требований и условий их хранения; </w:t>
      </w:r>
    </w:p>
    <w:p w:rsidR="00DD1434" w:rsidRPr="00DD1434" w:rsidRDefault="00DD1434" w:rsidP="00DD1434">
      <w:pPr>
        <w:pStyle w:val="Default"/>
      </w:pPr>
      <w:r w:rsidRPr="00DD1434">
        <w:t xml:space="preserve"> - обеспечение подразделений поликлиники лекарственными препаратами; </w:t>
      </w:r>
    </w:p>
    <w:p w:rsidR="00DD1434" w:rsidRPr="00DD1434" w:rsidRDefault="00DD1434" w:rsidP="00DD1434">
      <w:pPr>
        <w:pStyle w:val="Default"/>
      </w:pPr>
      <w:r w:rsidRPr="00DD1434">
        <w:t xml:space="preserve"> - за организацию работы среднего медицинского персонала по вопросам безопасного обращения лекарственных сре</w:t>
      </w:r>
      <w:proofErr w:type="gramStart"/>
      <w:r w:rsidRPr="00DD1434">
        <w:t>дств в сф</w:t>
      </w:r>
      <w:proofErr w:type="gramEnd"/>
      <w:r w:rsidRPr="00DD1434">
        <w:t xml:space="preserve">ере обращения лекарственных средств в поликлинике; </w:t>
      </w:r>
    </w:p>
    <w:p w:rsidR="00DD1434" w:rsidRPr="00DD1434" w:rsidRDefault="00DD1434" w:rsidP="00DD1434">
      <w:pPr>
        <w:pStyle w:val="Default"/>
      </w:pPr>
      <w:r w:rsidRPr="00DD1434">
        <w:t xml:space="preserve"> - совместно с лицом, ответственным за безопасное обращение лекарственных сре</w:t>
      </w:r>
      <w:proofErr w:type="gramStart"/>
      <w:r w:rsidRPr="00DD1434">
        <w:t>дств в п</w:t>
      </w:r>
      <w:proofErr w:type="gramEnd"/>
      <w:r w:rsidRPr="00DD1434">
        <w:t xml:space="preserve">оликлинике, планирует и обеспечивает контроль за деятельностью медицинских сестёр отделений, в том числе в части соблюдения установленных требований к получению лекарственных препаратов на складе, хранению лекарственных препаратов непосредственно в подразделении, применению лекарственных препаратов; </w:t>
      </w:r>
    </w:p>
    <w:p w:rsidR="00DD1434" w:rsidRPr="00DD1434" w:rsidRDefault="00DD1434" w:rsidP="00DD1434">
      <w:pPr>
        <w:pStyle w:val="Default"/>
      </w:pPr>
      <w:r w:rsidRPr="00DD1434">
        <w:t xml:space="preserve"> - организует и проводит необходимые совещания, конференции, разборы, иные мероприятия по вопросам безопасного обращения лекарственных сре</w:t>
      </w:r>
      <w:proofErr w:type="gramStart"/>
      <w:r w:rsidRPr="00DD1434">
        <w:t>дств дл</w:t>
      </w:r>
      <w:proofErr w:type="gramEnd"/>
      <w:r w:rsidRPr="00DD1434">
        <w:t xml:space="preserve">я среднего медицинского персонала или инициирует их проведение на уровне руководства поликлиники. </w:t>
      </w:r>
    </w:p>
    <w:p w:rsidR="00DD1434" w:rsidRPr="00DD1434" w:rsidRDefault="00DD1434" w:rsidP="00DD1434">
      <w:pPr>
        <w:pStyle w:val="Default"/>
      </w:pPr>
      <w:r w:rsidRPr="00DD1434">
        <w:t xml:space="preserve">4.5.7. Медицинские сёстры подразделений медицинской организации: </w:t>
      </w:r>
    </w:p>
    <w:p w:rsidR="00DD1434" w:rsidRPr="00DD1434" w:rsidRDefault="00DD1434" w:rsidP="00DD1434">
      <w:pPr>
        <w:pStyle w:val="Default"/>
      </w:pPr>
      <w:r w:rsidRPr="00DD1434">
        <w:t xml:space="preserve"> - обеспечивают выполнение необходимых требований по безопасному обращению лекарственных сре</w:t>
      </w:r>
      <w:proofErr w:type="gramStart"/>
      <w:r w:rsidRPr="00DD1434">
        <w:t>дств пр</w:t>
      </w:r>
      <w:proofErr w:type="gramEnd"/>
      <w:r w:rsidRPr="00DD1434">
        <w:t xml:space="preserve">и получении лекарственных препаратов у главной медицинской сестры, хранении лекарственных препаратов непосредственно в подразделении; </w:t>
      </w:r>
    </w:p>
    <w:p w:rsidR="00DD1434" w:rsidRPr="00DD1434" w:rsidRDefault="00DD1434" w:rsidP="00DD1434">
      <w:pPr>
        <w:pStyle w:val="Default"/>
      </w:pPr>
      <w:r w:rsidRPr="00DD1434">
        <w:t xml:space="preserve"> - совместно заведующим отделением планируют и обеспечивают контроль деятельности по вопросам безопасного обращения лекарственных средств. </w:t>
      </w:r>
    </w:p>
    <w:p w:rsidR="00DD1434" w:rsidRPr="00DD1434" w:rsidRDefault="00DD1434" w:rsidP="00DD1434">
      <w:pPr>
        <w:pStyle w:val="Default"/>
      </w:pPr>
      <w:r w:rsidRPr="00DD1434">
        <w:lastRenderedPageBreak/>
        <w:t xml:space="preserve">4.6. Подготовка кадров медицинской организации по вопросам обеспечения безопасного обращения лекарственных средств и контроль состояния кадровой работы по обеспечению безопасного обращения лекарственных средств </w:t>
      </w:r>
    </w:p>
    <w:p w:rsidR="00DD1434" w:rsidRPr="00DD1434" w:rsidRDefault="00DD1434" w:rsidP="00DD1434">
      <w:pPr>
        <w:pStyle w:val="Default"/>
      </w:pPr>
      <w:r w:rsidRPr="00DD1434">
        <w:t>4.6.1. Подготовка кадров поликлиники по вопросам обеспечения безопасного обращения лекарственных средств осуществляется по плану, разработанному лицом, ответственным за обеспечение безопасного обращения лекарственных сре</w:t>
      </w:r>
      <w:proofErr w:type="gramStart"/>
      <w:r w:rsidRPr="00DD1434">
        <w:t>дств в п</w:t>
      </w:r>
      <w:proofErr w:type="gramEnd"/>
      <w:r w:rsidRPr="00DD1434">
        <w:t xml:space="preserve">оликлинике и утверждённому руководителем организации. </w:t>
      </w:r>
    </w:p>
    <w:p w:rsidR="00DD1434" w:rsidRPr="00DD1434" w:rsidRDefault="00DD1434" w:rsidP="00DD1434">
      <w:pPr>
        <w:pStyle w:val="Default"/>
      </w:pPr>
      <w:r w:rsidRPr="00DD1434">
        <w:t xml:space="preserve">4.6.2.Указанный план помимо повышения квалификации специалистов по основной специальности, где, как правило, рассматриваются и вопросы безопасного обращения лекарственных средств, должен включать: </w:t>
      </w:r>
    </w:p>
    <w:p w:rsidR="00DD1434" w:rsidRPr="00DD1434" w:rsidRDefault="00DD1434" w:rsidP="00DD1434">
      <w:pPr>
        <w:pStyle w:val="Default"/>
      </w:pPr>
      <w:r w:rsidRPr="00DD1434">
        <w:t xml:space="preserve"> - подготовку врачей (повышение квалификации), непосредственно оказывающих медицинскую помощь, по вопросам клинической фармакологии; </w:t>
      </w:r>
    </w:p>
    <w:p w:rsidR="00DD1434" w:rsidRPr="00DD1434" w:rsidRDefault="00DD1434" w:rsidP="00DD1434">
      <w:pPr>
        <w:pStyle w:val="Default"/>
      </w:pPr>
      <w:r w:rsidRPr="00DD1434">
        <w:t xml:space="preserve"> - подготовку врачей, непосредственно оказывающих медицинскую помощь, по вопросам назначения и выписывания лекарственных препаратов, порядка оформления рецептурных бланков их учёта и хранения; </w:t>
      </w:r>
    </w:p>
    <w:p w:rsidR="00DD1434" w:rsidRPr="00DD1434" w:rsidRDefault="00DD1434" w:rsidP="00DD1434">
      <w:pPr>
        <w:pStyle w:val="Default"/>
      </w:pPr>
      <w:r w:rsidRPr="00DD1434">
        <w:t xml:space="preserve"> - подготовку медицинских и фармацевтических работников по вопросам мониторинга безопасности лекарственных средств; </w:t>
      </w:r>
    </w:p>
    <w:p w:rsidR="00DD1434" w:rsidRPr="00DD1434" w:rsidRDefault="00DD1434" w:rsidP="00DD1434">
      <w:pPr>
        <w:pStyle w:val="Default"/>
      </w:pPr>
      <w:r w:rsidRPr="00DD1434">
        <w:t xml:space="preserve"> - проведение краткосрочных семинаров для разных категорий работников медицинской организации по изучению (ознакомлению) с действующими нормативными документами в сфере обеспечения безопасного обращения лекарственных средств; </w:t>
      </w:r>
    </w:p>
    <w:p w:rsidR="00DD1434" w:rsidRPr="00DD1434" w:rsidRDefault="00DD1434" w:rsidP="00DD1434">
      <w:pPr>
        <w:pStyle w:val="Default"/>
      </w:pPr>
      <w:r w:rsidRPr="00DD1434">
        <w:t xml:space="preserve"> - обеспечение взаимодействия с представителями образовательных медицинских учреждений, надзорных органов в сфере здравоохранения по вопросам безопасного обращения лекарственных сре</w:t>
      </w:r>
      <w:proofErr w:type="gramStart"/>
      <w:r w:rsidRPr="00DD1434">
        <w:t>дств в ч</w:t>
      </w:r>
      <w:proofErr w:type="gramEnd"/>
      <w:r w:rsidRPr="00DD1434">
        <w:t xml:space="preserve">асти совершенствования кадровой работы. </w:t>
      </w:r>
    </w:p>
    <w:p w:rsidR="00DD1434" w:rsidRPr="00DD1434" w:rsidRDefault="00DD1434" w:rsidP="00DD1434">
      <w:pPr>
        <w:pStyle w:val="Default"/>
      </w:pPr>
      <w:r w:rsidRPr="00DD1434">
        <w:t>4.6.3. Контроль состояния кадровой работы по обеспечению безопасного обращения лекарственных сре</w:t>
      </w:r>
      <w:proofErr w:type="gramStart"/>
      <w:r w:rsidRPr="00DD1434">
        <w:t>дств пр</w:t>
      </w:r>
      <w:proofErr w:type="gramEnd"/>
      <w:r w:rsidRPr="00DD1434">
        <w:t xml:space="preserve">едставляет собой комплекс мероприятий, проведение которых планируется лицом, ответственным за обеспечение безопасного обращения лекарственных средств в поликлинике и утверждается руководителем организации. </w:t>
      </w:r>
    </w:p>
    <w:p w:rsidR="00DD1434" w:rsidRPr="00DD1434" w:rsidRDefault="00DD1434" w:rsidP="00DD1434">
      <w:pPr>
        <w:pStyle w:val="Default"/>
      </w:pPr>
    </w:p>
    <w:p w:rsidR="00DD1434" w:rsidRPr="00DD1434" w:rsidRDefault="00DD1434" w:rsidP="00DD1434">
      <w:pPr>
        <w:pStyle w:val="Default"/>
      </w:pPr>
      <w:r w:rsidRPr="00DD1434">
        <w:rPr>
          <w:b/>
          <w:bCs/>
        </w:rPr>
        <w:t xml:space="preserve">5. Обеспечение выполнения установленных требований при приобретении (закупке) лекарственных препаратов для нужд поликлиники </w:t>
      </w:r>
    </w:p>
    <w:p w:rsidR="00DD1434" w:rsidRPr="00DD1434" w:rsidRDefault="00DD1434" w:rsidP="00DD1434">
      <w:pPr>
        <w:pStyle w:val="Default"/>
      </w:pPr>
      <w:r w:rsidRPr="00DD1434">
        <w:t>5.1. За обеспечение выполнения установленных требований при приобретении (закупке) лекарственных препаратов несёт ответственность лицо, назначенное главным врачом поликлиники.</w:t>
      </w:r>
    </w:p>
    <w:p w:rsidR="00DD1434" w:rsidRPr="00DD1434" w:rsidRDefault="00DD1434" w:rsidP="00DD1434">
      <w:pPr>
        <w:pStyle w:val="Default"/>
      </w:pPr>
      <w:r w:rsidRPr="00DD1434">
        <w:t xml:space="preserve">5.2. Предварительно структура, сроки и объёмы закупок лекарственных препаратов, иные необходимые требования рассматриваются и согласовываются на Врачебной комиссии (подкомиссии по рациональному назначению лекарственных препаратов)  поликлинике. </w:t>
      </w:r>
    </w:p>
    <w:p w:rsidR="00DD1434" w:rsidRPr="00DD1434" w:rsidRDefault="00DD1434" w:rsidP="00DD1434">
      <w:pPr>
        <w:pStyle w:val="Default"/>
      </w:pPr>
      <w:r w:rsidRPr="00DD1434">
        <w:t>5.3. В случае</w:t>
      </w:r>
      <w:proofErr w:type="gramStart"/>
      <w:r w:rsidRPr="00DD1434">
        <w:t>,</w:t>
      </w:r>
      <w:proofErr w:type="gramEnd"/>
      <w:r w:rsidRPr="00DD1434">
        <w:t xml:space="preserve"> если приобретение (закупка) лекарственных препаратов осуществляется на конкурсной основе, то подготовка заявок обеспечивается руководителями структурных подразделений медицинской организации. В заявке на проведение конкурса отражаются все необходимые требования к безопасности, качеству лекарственного средства, сроках годности, сроках и условиях доставки. После проведения конкурса все указанные и иные необходимые требования находят своё отражение в заключаемом договоре, который также предварительно визируется всеми обозначенными выше лицами, готовившими заявку на проведение конкурса. </w:t>
      </w:r>
    </w:p>
    <w:p w:rsidR="00DD1434" w:rsidRPr="00DD1434" w:rsidRDefault="00DD1434" w:rsidP="00DD1434">
      <w:pPr>
        <w:pStyle w:val="Default"/>
      </w:pPr>
      <w:r w:rsidRPr="00DD1434">
        <w:t xml:space="preserve">5.4. Если закупка лекарственных препаратов осуществляется на основе прямых договоров без проведения конкурса, то применяется аналогичная п. 5.2. и п. 5.3. схема подготовки договора. </w:t>
      </w:r>
    </w:p>
    <w:p w:rsidR="00DD1434" w:rsidRPr="00DD1434" w:rsidRDefault="00DD1434" w:rsidP="00DD1434">
      <w:pPr>
        <w:pStyle w:val="Default"/>
      </w:pPr>
      <w:r w:rsidRPr="00DD1434">
        <w:t xml:space="preserve">5.5. Все договора до их подписания согласовываются юридической и финансовой службой поликлиники. </w:t>
      </w:r>
    </w:p>
    <w:p w:rsidR="00DD1434" w:rsidRPr="00DD1434" w:rsidRDefault="00DD1434" w:rsidP="00DD1434">
      <w:pPr>
        <w:pStyle w:val="Default"/>
      </w:pPr>
      <w:r w:rsidRPr="00DD1434">
        <w:t xml:space="preserve">5.6. Приём поступающих в поликлинику лекарственных препаратов осуществляется лицом, уполномоченным принимать поступающие лекарственные препараты. Данное лицо обеспечивает контроль соответствия поступающих лекарственных препаратов </w:t>
      </w:r>
      <w:r w:rsidRPr="00DD1434">
        <w:lastRenderedPageBreak/>
        <w:t>требованиям, предусмотренным договоро</w:t>
      </w:r>
      <w:proofErr w:type="gramStart"/>
      <w:r w:rsidRPr="00DD1434">
        <w:t>м(</w:t>
      </w:r>
      <w:proofErr w:type="spellStart"/>
      <w:proofErr w:type="gramEnd"/>
      <w:r w:rsidRPr="00DD1434">
        <w:t>ами</w:t>
      </w:r>
      <w:proofErr w:type="spellEnd"/>
      <w:r w:rsidRPr="00DD1434">
        <w:t xml:space="preserve">) поставки, а в случае выявления каких-либо несоответствий ставит об этом в известность лицо, ответственное за обеспечение безопасного обращения лекарственных средств в поликлинике, либо непосредственно главного врача. При необходимости приказом главного врача создаётся соответствующая комиссия. </w:t>
      </w:r>
    </w:p>
    <w:p w:rsidR="00DD1434" w:rsidRPr="00DD1434" w:rsidRDefault="00DD1434" w:rsidP="00DD1434">
      <w:pPr>
        <w:pStyle w:val="Default"/>
      </w:pPr>
    </w:p>
    <w:p w:rsidR="00DD1434" w:rsidRPr="00DD1434" w:rsidRDefault="00DD1434" w:rsidP="00DD1434">
      <w:pPr>
        <w:pStyle w:val="Default"/>
      </w:pPr>
      <w:r w:rsidRPr="00DD1434">
        <w:rPr>
          <w:b/>
          <w:bCs/>
        </w:rPr>
        <w:t xml:space="preserve">6. Обеспечение выполнения установленных требований при хранении лекарственных препаратов </w:t>
      </w:r>
    </w:p>
    <w:p w:rsidR="00DD1434" w:rsidRPr="00DD1434" w:rsidRDefault="00DD1434" w:rsidP="00DD1434">
      <w:pPr>
        <w:pStyle w:val="Default"/>
      </w:pPr>
      <w:r w:rsidRPr="00DD1434">
        <w:t xml:space="preserve">6.1. Создание надлежащих условий хранения лекарственных препаратов является гарантией сохранения их качества и безопасности, заложенных в процессе производства. Любое нарушение или отступление от регламентированных условий хранения различных групп лекарственных препаратов приводит к снижению их качества и безопасности (изменению активности, повышению токсичности, уменьшению сроков годности), что небезопасно для пациента. </w:t>
      </w:r>
    </w:p>
    <w:p w:rsidR="00DD1434" w:rsidRPr="00DD1434" w:rsidRDefault="00DD1434" w:rsidP="00DD1434">
      <w:pPr>
        <w:pStyle w:val="Default"/>
      </w:pPr>
      <w:r w:rsidRPr="00DD1434">
        <w:t xml:space="preserve">6.2. Вся работа по хранению лекарственных средств организуется в полном соответствии с установленными требованиями к хранению лекарственных средств. </w:t>
      </w:r>
    </w:p>
    <w:p w:rsidR="00DD1434" w:rsidRPr="00DD1434" w:rsidRDefault="00DD1434" w:rsidP="00DD1434">
      <w:pPr>
        <w:pStyle w:val="Default"/>
      </w:pPr>
      <w:r w:rsidRPr="00DD1434">
        <w:t xml:space="preserve">6.3. Ответственность за соблюдение указанных требований возлагается на лиц, ответственных за обеспечение безопасного обращения лекарственных средств, в пределах их полномочий. </w:t>
      </w:r>
    </w:p>
    <w:p w:rsidR="00DD1434" w:rsidRPr="00DD1434" w:rsidRDefault="00DD1434" w:rsidP="00DD1434">
      <w:pPr>
        <w:pStyle w:val="Default"/>
      </w:pPr>
    </w:p>
    <w:p w:rsidR="00DD1434" w:rsidRPr="00DD1434" w:rsidRDefault="00DD1434" w:rsidP="00DD1434">
      <w:pPr>
        <w:pStyle w:val="Default"/>
        <w:rPr>
          <w:b/>
          <w:bCs/>
        </w:rPr>
      </w:pPr>
      <w:r w:rsidRPr="00DD1434">
        <w:rPr>
          <w:b/>
          <w:bCs/>
        </w:rPr>
        <w:t xml:space="preserve">7.Обеспечение мониторинга безопасности лекарственных препаратов </w:t>
      </w:r>
    </w:p>
    <w:p w:rsidR="00DD1434" w:rsidRPr="00DD1434" w:rsidRDefault="00DD1434" w:rsidP="00DD1434">
      <w:pPr>
        <w:pStyle w:val="Default"/>
      </w:pPr>
      <w:r w:rsidRPr="00DD1434">
        <w:rPr>
          <w:b/>
          <w:bCs/>
        </w:rPr>
        <w:t xml:space="preserve">       (</w:t>
      </w:r>
      <w:proofErr w:type="spellStart"/>
      <w:r w:rsidRPr="00DD1434">
        <w:rPr>
          <w:b/>
          <w:bCs/>
        </w:rPr>
        <w:t>фармаконадзор</w:t>
      </w:r>
      <w:proofErr w:type="spellEnd"/>
      <w:r w:rsidRPr="00DD1434">
        <w:rPr>
          <w:b/>
          <w:bCs/>
        </w:rPr>
        <w:t>)</w:t>
      </w:r>
    </w:p>
    <w:p w:rsidR="00DD1434" w:rsidRPr="00DD1434" w:rsidRDefault="00DD1434" w:rsidP="00DD1434">
      <w:pPr>
        <w:pStyle w:val="Default"/>
        <w:rPr>
          <w:color w:val="222222"/>
          <w:shd w:val="clear" w:color="auto" w:fill="FFFFFF"/>
        </w:rPr>
      </w:pPr>
      <w:r w:rsidRPr="00DD1434">
        <w:t xml:space="preserve">7.1.Деятельность медицинской организации по обеспечению мониторинга безопасности лекарственных препаратов включает получение, учёт и передачу сведений от медицинских работников и пациентов поликлиники в </w:t>
      </w:r>
      <w:proofErr w:type="spellStart"/>
      <w:r w:rsidRPr="00DD1434">
        <w:rPr>
          <w:color w:val="222222"/>
          <w:shd w:val="clear" w:color="auto" w:fill="FFFFFF"/>
        </w:rPr>
        <w:t>Росздравнадзор</w:t>
      </w:r>
      <w:proofErr w:type="spellEnd"/>
      <w:r w:rsidRPr="00DD1434">
        <w:rPr>
          <w:color w:val="222222"/>
          <w:shd w:val="clear" w:color="auto" w:fill="FFFFFF"/>
        </w:rPr>
        <w:t>.</w:t>
      </w:r>
    </w:p>
    <w:p w:rsidR="00DD1434" w:rsidRPr="00DD1434" w:rsidRDefault="00DD1434" w:rsidP="00DD1434">
      <w:pPr>
        <w:pStyle w:val="Default"/>
      </w:pPr>
      <w:r w:rsidRPr="00DD1434">
        <w:rPr>
          <w:color w:val="222222"/>
          <w:shd w:val="clear" w:color="auto" w:fill="FFFFFF"/>
        </w:rPr>
        <w:t>7.2.</w:t>
      </w:r>
      <w:r w:rsidRPr="00DD1434">
        <w:t xml:space="preserve">  </w:t>
      </w:r>
      <w:proofErr w:type="spellStart"/>
      <w:proofErr w:type="gramStart"/>
      <w:r w:rsidRPr="00DD1434">
        <w:rPr>
          <w:color w:val="222222"/>
          <w:shd w:val="clear" w:color="auto" w:fill="FFFFFF"/>
        </w:rPr>
        <w:t>Фармаконадзор</w:t>
      </w:r>
      <w:proofErr w:type="spellEnd"/>
      <w:r w:rsidRPr="00DD1434">
        <w:rPr>
          <w:color w:val="222222"/>
          <w:shd w:val="clear" w:color="auto" w:fill="FFFFFF"/>
        </w:rPr>
        <w:t xml:space="preserve"> осуществляется при обращения лекарственных средств для информации о побочных действиях лекарственных средств,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(далее - нежелательных реакций), а также об иных фактах и обстоятельствах, представляющих угрозу жизни или здоровью человека при применении лекарственных препаратов (далее - иной информации по безопасности и эффективности), выявленных</w:t>
      </w:r>
      <w:proofErr w:type="gramEnd"/>
      <w:r w:rsidRPr="00DD1434">
        <w:rPr>
          <w:color w:val="222222"/>
          <w:shd w:val="clear" w:color="auto" w:fill="FFFFFF"/>
        </w:rPr>
        <w:t xml:space="preserve"> на этапах обращения лекарственных препаратов в целях выявления возможных негативных последствий их применения, индивидуальной непереносимости, предупреждения медицинских работников, пациентов и их защиты от применения таких лекарственных препаратов.</w:t>
      </w:r>
    </w:p>
    <w:p w:rsidR="00DD1434" w:rsidRPr="00DD1434" w:rsidRDefault="00DD1434" w:rsidP="00DD1434">
      <w:pPr>
        <w:spacing w:after="0" w:line="240" w:lineRule="auto"/>
        <w:rPr>
          <w:rFonts w:ascii="Times New Roman" w:hAnsi="Times New Roman" w:cs="Times New Roman"/>
          <w:color w:val="222222"/>
          <w:sz w:val="24"/>
          <w:szCs w:val="24"/>
          <w:shd w:val="clear" w:color="auto" w:fill="FFFFFF"/>
        </w:rPr>
      </w:pPr>
      <w:r w:rsidRPr="00DD1434">
        <w:rPr>
          <w:rFonts w:ascii="Times New Roman" w:hAnsi="Times New Roman" w:cs="Times New Roman"/>
          <w:color w:val="222222"/>
          <w:sz w:val="24"/>
          <w:szCs w:val="24"/>
          <w:shd w:val="clear" w:color="auto" w:fill="FFFFFF"/>
        </w:rPr>
        <w:t xml:space="preserve">  7.2.1.Фармаконадзор осуществляется с соблюдением законодательства Российской Федерации в области защиты персональных данных.</w:t>
      </w:r>
    </w:p>
    <w:p w:rsidR="00DD1434" w:rsidRPr="00DD1434" w:rsidRDefault="00DD1434" w:rsidP="00DD1434">
      <w:pPr>
        <w:pStyle w:val="Default"/>
      </w:pPr>
      <w:r w:rsidRPr="00DD1434">
        <w:t xml:space="preserve">7.2.2. </w:t>
      </w:r>
      <w:proofErr w:type="gramStart"/>
      <w:r w:rsidRPr="00DD1434">
        <w:t>В случаях выявления побочных действий, не указанных в инструкции по применению лекарственного препарата, нежелательных реакций при его применении, серьезных нежелательных реакций, непредвиденных нежелательных реакций при применении лекарственных препаратов, индивидуальной непереносимости, отсутствии эффективности лекарственных препаратов, особенностей взаимодействия лекарственных препаратов между собой, фактов и обстоятельств, создающих угрозу жизни и здоровью граждан и медицинских работников при применении лекарственных препаратов, медицинские работники и главный</w:t>
      </w:r>
      <w:proofErr w:type="gramEnd"/>
      <w:r w:rsidRPr="00DD1434">
        <w:t xml:space="preserve"> врач поликлиники действуют в соответствии с настоящим Порядком. </w:t>
      </w:r>
    </w:p>
    <w:p w:rsidR="00DD1434" w:rsidRPr="00DD1434" w:rsidRDefault="00DD1434" w:rsidP="00DD1434">
      <w:pPr>
        <w:pStyle w:val="Default"/>
      </w:pPr>
      <w:r w:rsidRPr="00DD1434">
        <w:t xml:space="preserve">Так же медицинские работники главный врач поликлиники  действуют в соответствии с настоящим Порядком в случае выявления указанных в п. 7.2. настоящего Порядка фактов и обстоятельств, возникающих при применении лекарственных препаратов, связанных с угрозой жизни и причинением вреда. </w:t>
      </w:r>
    </w:p>
    <w:p w:rsidR="00DD1434" w:rsidRPr="00DD1434" w:rsidRDefault="00DD1434" w:rsidP="00DD1434">
      <w:pPr>
        <w:pStyle w:val="Default"/>
      </w:pPr>
      <w:r w:rsidRPr="00DD1434">
        <w:lastRenderedPageBreak/>
        <w:t xml:space="preserve">7.3. Медицинский работник в случаях, указанных в п. 7.2. настоящего Прядка, выполняет следующие действия: </w:t>
      </w:r>
    </w:p>
    <w:p w:rsidR="00DD1434" w:rsidRPr="00DD1434" w:rsidRDefault="00DD1434" w:rsidP="00DD1434">
      <w:pPr>
        <w:pStyle w:val="Default"/>
      </w:pPr>
      <w:r w:rsidRPr="00DD1434">
        <w:t xml:space="preserve">7.3.1. Незамедлительно информирует о произошедшем случае своего непосредственного руководителя (руководителя структурного подразделения). </w:t>
      </w:r>
    </w:p>
    <w:p w:rsidR="00DD1434" w:rsidRPr="00DD1434" w:rsidRDefault="00DD1434" w:rsidP="00DD1434">
      <w:pPr>
        <w:pStyle w:val="Default"/>
      </w:pPr>
      <w:r w:rsidRPr="00DD1434">
        <w:t xml:space="preserve">7.3.2. Не позднее следующего дня после произошедшего случая оформляет на имя руководителя медицинской организации служебную записку, в которой отражает следующее: </w:t>
      </w:r>
    </w:p>
    <w:p w:rsidR="00DD1434" w:rsidRPr="00DD1434" w:rsidRDefault="00DD1434" w:rsidP="00DD1434">
      <w:pPr>
        <w:pStyle w:val="Default"/>
      </w:pPr>
      <w:r w:rsidRPr="00DD1434">
        <w:t xml:space="preserve"> </w:t>
      </w:r>
      <w:proofErr w:type="gramStart"/>
      <w:r w:rsidRPr="00DD1434">
        <w:t xml:space="preserve">- наименование лекарственного препарата, в отношении которого выявлены побочные действия, не указанные в инструкции по применению лекарственного препарата, нежелательные реакции при его применении, серьезные нежелательные реакции, непредвиденные нежелательные реакции при применении лекарственных препаратов, индивидуальной непереносимости, отсутствии эффективности лекарственных препаратов, особенности взаимодействия с другими лекарственными препаратами, факты и обстоятельства, создающие угрозу жизни и здоровью граждан и медицинских работников при применении лекарственных препаратов; </w:t>
      </w:r>
      <w:proofErr w:type="gramEnd"/>
    </w:p>
    <w:p w:rsidR="00DD1434" w:rsidRPr="00DD1434" w:rsidRDefault="00DD1434" w:rsidP="00DD1434">
      <w:pPr>
        <w:pStyle w:val="Default"/>
      </w:pPr>
      <w:r w:rsidRPr="00DD1434">
        <w:t xml:space="preserve"> - указанные в п. 7.2. настоящего Порядка факты и обстоятельства, возникшие при применении лекарственного препарата, связанные с угрозой жизни и причинением вреда; </w:t>
      </w:r>
    </w:p>
    <w:p w:rsidR="00DD1434" w:rsidRPr="00DD1434" w:rsidRDefault="00DD1434" w:rsidP="00DD1434">
      <w:pPr>
        <w:pStyle w:val="Default"/>
      </w:pPr>
      <w:r w:rsidRPr="00DD1434">
        <w:t xml:space="preserve"> - наименование производителя лекарственного препарата; </w:t>
      </w:r>
    </w:p>
    <w:p w:rsidR="00DD1434" w:rsidRPr="00DD1434" w:rsidRDefault="00DD1434" w:rsidP="00DD1434">
      <w:pPr>
        <w:pStyle w:val="Default"/>
      </w:pPr>
      <w:r w:rsidRPr="00DD1434">
        <w:t xml:space="preserve"> - данные о пациенте, медицинском работнике, у которого возникли побочные действия, не указанные в инструкции по применению лекарственного препарата, нежелательные реакции, создающие угрозу жизни и здоровью</w:t>
      </w:r>
    </w:p>
    <w:p w:rsidR="00DD1434" w:rsidRPr="00DD1434" w:rsidRDefault="00DD1434" w:rsidP="00DD1434">
      <w:pPr>
        <w:pStyle w:val="Default"/>
      </w:pPr>
      <w:r w:rsidRPr="00DD1434">
        <w:t xml:space="preserve"> - ФИО, возраст, цель применения лекарственного препарата; </w:t>
      </w:r>
    </w:p>
    <w:p w:rsidR="00DD1434" w:rsidRPr="00DD1434" w:rsidRDefault="00DD1434" w:rsidP="00DD1434">
      <w:pPr>
        <w:pStyle w:val="Default"/>
      </w:pPr>
      <w:r w:rsidRPr="00DD1434">
        <w:t xml:space="preserve"> - ФИО врача, назначившего лекарственный препарат; </w:t>
      </w:r>
    </w:p>
    <w:p w:rsidR="00DD1434" w:rsidRPr="00DD1434" w:rsidRDefault="00DD1434" w:rsidP="00DD1434">
      <w:pPr>
        <w:pStyle w:val="Default"/>
      </w:pPr>
      <w:r w:rsidRPr="00DD1434">
        <w:t xml:space="preserve"> </w:t>
      </w:r>
      <w:proofErr w:type="gramStart"/>
      <w:r w:rsidRPr="00DD1434">
        <w:t xml:space="preserve">- описание побочных действий лекарственного препарата, не указанных в инструкции по применению лекарственного препарата, нежелательных реакций при его применении, серьезных нежелательных реакций, непредвиденных нежелательных реакций при применении лекарственных препаратов, индивидуальной непереносимости, отсутствия эффективности лекарственных препаратов, особенностей взаимодействия лекарственных препаратов между собой, фактов и обстоятельств, создающих угрозу жизни и здоровью граждан и медицинских работников при применении лекарственных препаратов; </w:t>
      </w:r>
      <w:proofErr w:type="gramEnd"/>
    </w:p>
    <w:p w:rsidR="00DD1434" w:rsidRPr="00DD1434" w:rsidRDefault="00DD1434" w:rsidP="00DD1434">
      <w:pPr>
        <w:pStyle w:val="Default"/>
      </w:pPr>
      <w:r w:rsidRPr="00DD1434">
        <w:t xml:space="preserve"> - объём оказанной медицинской помощи гражданину с целью устранения возникших побочных действий лекарственного препарата, не указанных в инструкции по применению лекарственного препарата, нежелательных реакций при его применении, особенностей взаимодействия лекарственных препаратов между собой, фактов и обстоятельств, создающих угрозу жизни и здоровью граждан и медицинских работников при применении лекарственных препаратов. </w:t>
      </w:r>
    </w:p>
    <w:p w:rsidR="00DD1434" w:rsidRPr="00DD1434" w:rsidRDefault="00DD1434" w:rsidP="00DD1434">
      <w:pPr>
        <w:pStyle w:val="Default"/>
      </w:pPr>
      <w:r w:rsidRPr="00DD1434">
        <w:t xml:space="preserve">7.4. Руководитель подразделения поликлиники в случаях, указанных в п. 7.2. настоящего Порядка: </w:t>
      </w:r>
    </w:p>
    <w:p w:rsidR="00DD1434" w:rsidRPr="00DD1434" w:rsidRDefault="00DD1434" w:rsidP="00DD1434">
      <w:pPr>
        <w:pStyle w:val="Default"/>
      </w:pPr>
      <w:r w:rsidRPr="00DD1434">
        <w:t xml:space="preserve"> 7.4.1. Незамедлительно информирует о них Ответственное лицо за выполнение в медицинской организации настоящего Порядка; </w:t>
      </w:r>
    </w:p>
    <w:p w:rsidR="00DD1434" w:rsidRPr="00DD1434" w:rsidRDefault="00DD1434" w:rsidP="00DD1434">
      <w:pPr>
        <w:pStyle w:val="Default"/>
      </w:pPr>
      <w:r w:rsidRPr="00DD1434">
        <w:t xml:space="preserve"> 7.4.2.Обеспечивает: </w:t>
      </w:r>
    </w:p>
    <w:p w:rsidR="00DD1434" w:rsidRPr="00DD1434" w:rsidRDefault="00DD1434" w:rsidP="00DD1434">
      <w:pPr>
        <w:pStyle w:val="Default"/>
      </w:pPr>
      <w:r w:rsidRPr="00DD1434">
        <w:t xml:space="preserve">  - прекращение применения лекарственного препарата, применение которого повлекли за собой случаи, предусмотренные п. 7.2. настоящего Порядка, до выхода соответствующего приказа главного врача поликлиники; </w:t>
      </w:r>
    </w:p>
    <w:p w:rsidR="00DD1434" w:rsidRPr="00DD1434" w:rsidRDefault="00DD1434" w:rsidP="00DD1434">
      <w:pPr>
        <w:pStyle w:val="Default"/>
      </w:pPr>
      <w:r w:rsidRPr="00DD1434">
        <w:t xml:space="preserve">  - контроль подготовки и направления в установленные сроки служебной записки в соответствии с п. 7.3.2. настоящего Порядка. </w:t>
      </w:r>
    </w:p>
    <w:p w:rsidR="00DD1434" w:rsidRPr="00DD1434" w:rsidRDefault="00DD1434" w:rsidP="00DD1434">
      <w:pPr>
        <w:pStyle w:val="Default"/>
      </w:pPr>
      <w:r w:rsidRPr="00DD1434">
        <w:t xml:space="preserve">7.5. Ответственное лицо за выполнение настоящего Порядка в поликлинике информирует о случаях, указанных в п. 7.2. настоящего Порядка, главного врача. </w:t>
      </w:r>
    </w:p>
    <w:p w:rsidR="00DD1434" w:rsidRPr="00DD1434" w:rsidRDefault="00DD1434" w:rsidP="00DD1434">
      <w:pPr>
        <w:pStyle w:val="Default"/>
      </w:pPr>
      <w:r w:rsidRPr="00DD1434">
        <w:t xml:space="preserve">7.6. Главный врач  не позднее следующего дня после получения информации о случаях, указанных в п. 7.2. настоящего Порядка, издаёт приказ, в котором: </w:t>
      </w:r>
    </w:p>
    <w:p w:rsidR="00DD1434" w:rsidRPr="00DD1434" w:rsidRDefault="00DD1434" w:rsidP="00DD1434">
      <w:pPr>
        <w:pStyle w:val="Default"/>
      </w:pPr>
      <w:r w:rsidRPr="00DD1434">
        <w:t xml:space="preserve"> - приостанавливает применение лекарственного препарата, при применении которого возникли случаи, указанные в п. 7.2. настоящего Порядка, до проведения </w:t>
      </w:r>
      <w:r w:rsidRPr="00DD1434">
        <w:lastRenderedPageBreak/>
        <w:t xml:space="preserve">соответствующей проверки и принятия решения Федеральной службой по надзору в сфере здравоохранения; </w:t>
      </w:r>
    </w:p>
    <w:p w:rsidR="00DD1434" w:rsidRPr="00DD1434" w:rsidRDefault="00DD1434" w:rsidP="00DD1434">
      <w:pPr>
        <w:pStyle w:val="Default"/>
      </w:pPr>
      <w:r w:rsidRPr="00DD1434">
        <w:t xml:space="preserve">7.6.1.Поручает Ответственному лицу за выполнение настоящего Порядка в медицинской организации: </w:t>
      </w:r>
    </w:p>
    <w:p w:rsidR="00DD1434" w:rsidRPr="00DD1434" w:rsidRDefault="00DD1434" w:rsidP="00DD1434">
      <w:pPr>
        <w:pStyle w:val="Default"/>
      </w:pPr>
      <w:r w:rsidRPr="00DD1434">
        <w:t xml:space="preserve"> </w:t>
      </w:r>
      <w:proofErr w:type="gramStart"/>
      <w:r w:rsidRPr="00DD1434">
        <w:t xml:space="preserve">- подготовить необходимые материалы и рассмотреть не позднее чем в 7-дневный срок случай выявления побочных действий, не указанных в инструкции по применению лекарственного препарата, нежелательных реакций при его применении, особенностей взаимодействия лекарственных препаратов между собой, фактов и обстоятельств, создающих угрозу жизни и здоровью граждан и медицинских работников при применении лекарственных препаратов, на врачебной комиссии медицинской организации; </w:t>
      </w:r>
      <w:proofErr w:type="gramEnd"/>
    </w:p>
    <w:p w:rsidR="00DD1434" w:rsidRPr="00DD1434" w:rsidRDefault="00DD1434" w:rsidP="00DD1434">
      <w:pPr>
        <w:spacing w:after="0" w:line="240" w:lineRule="auto"/>
        <w:rPr>
          <w:rFonts w:ascii="Times New Roman" w:hAnsi="Times New Roman" w:cs="Times New Roman"/>
          <w:sz w:val="24"/>
          <w:szCs w:val="24"/>
        </w:rPr>
      </w:pPr>
      <w:r w:rsidRPr="00DD1434">
        <w:rPr>
          <w:rFonts w:ascii="Times New Roman" w:hAnsi="Times New Roman" w:cs="Times New Roman"/>
          <w:sz w:val="24"/>
          <w:szCs w:val="24"/>
        </w:rPr>
        <w:t xml:space="preserve"> - подготовить и направить в установленном порядке необходимые материалы в Федеральную службу по надзору в сфере здравоохранения.</w:t>
      </w:r>
    </w:p>
    <w:p w:rsidR="00DD1434" w:rsidRPr="00DD1434" w:rsidRDefault="00DD1434" w:rsidP="00DD1434">
      <w:pPr>
        <w:spacing w:after="0" w:line="240" w:lineRule="auto"/>
        <w:rPr>
          <w:rFonts w:ascii="Times New Roman" w:hAnsi="Times New Roman" w:cs="Times New Roman"/>
          <w:sz w:val="24"/>
          <w:szCs w:val="24"/>
        </w:rPr>
      </w:pPr>
      <w:r w:rsidRPr="00DD1434">
        <w:rPr>
          <w:rFonts w:ascii="Times New Roman" w:hAnsi="Times New Roman" w:cs="Times New Roman"/>
          <w:color w:val="222222"/>
          <w:sz w:val="24"/>
          <w:szCs w:val="24"/>
          <w:shd w:val="clear" w:color="auto" w:fill="FFFFFF"/>
        </w:rPr>
        <w:t xml:space="preserve">  7.7. Сообщения направляются в </w:t>
      </w:r>
      <w:proofErr w:type="spellStart"/>
      <w:r w:rsidRPr="00DD1434">
        <w:rPr>
          <w:rFonts w:ascii="Times New Roman" w:hAnsi="Times New Roman" w:cs="Times New Roman"/>
          <w:color w:val="222222"/>
          <w:sz w:val="24"/>
          <w:szCs w:val="24"/>
          <w:shd w:val="clear" w:color="auto" w:fill="FFFFFF"/>
        </w:rPr>
        <w:t>Росздравнадзор</w:t>
      </w:r>
      <w:proofErr w:type="spellEnd"/>
      <w:r w:rsidRPr="00DD1434">
        <w:rPr>
          <w:rFonts w:ascii="Times New Roman" w:hAnsi="Times New Roman" w:cs="Times New Roman"/>
          <w:color w:val="222222"/>
          <w:sz w:val="24"/>
          <w:szCs w:val="24"/>
          <w:shd w:val="clear" w:color="auto" w:fill="FFFFFF"/>
        </w:rPr>
        <w:t xml:space="preserve"> по образцу "Извещения о нежелательной реакции или отсутствии терапевтического эффекта лекарственного препарата", приведенному в приложении N 1 к настоящему Порядку.</w:t>
      </w:r>
    </w:p>
    <w:p w:rsidR="00DD1434" w:rsidRPr="00DD1434" w:rsidRDefault="00DD1434" w:rsidP="00DD1434">
      <w:pPr>
        <w:pStyle w:val="a3"/>
        <w:ind w:left="0" w:firstLine="142"/>
        <w:rPr>
          <w:rFonts w:ascii="Times New Roman" w:hAnsi="Times New Roman" w:cs="Times New Roman"/>
        </w:rPr>
      </w:pPr>
      <w:r w:rsidRPr="00DD1434">
        <w:rPr>
          <w:rFonts w:ascii="Times New Roman" w:hAnsi="Times New Roman" w:cs="Times New Roman"/>
          <w:color w:val="222222"/>
          <w:shd w:val="clear" w:color="auto" w:fill="FFFFFF"/>
        </w:rPr>
        <w:t xml:space="preserve">  7.7.1.Сообщения направляются в </w:t>
      </w:r>
      <w:proofErr w:type="spellStart"/>
      <w:r w:rsidRPr="00DD1434">
        <w:rPr>
          <w:rFonts w:ascii="Times New Roman" w:hAnsi="Times New Roman" w:cs="Times New Roman"/>
          <w:color w:val="222222"/>
          <w:shd w:val="clear" w:color="auto" w:fill="FFFFFF"/>
        </w:rPr>
        <w:t>Росздравнадзор</w:t>
      </w:r>
      <w:proofErr w:type="spellEnd"/>
      <w:r w:rsidRPr="00DD1434">
        <w:rPr>
          <w:rFonts w:ascii="Times New Roman" w:hAnsi="Times New Roman" w:cs="Times New Roman"/>
          <w:color w:val="222222"/>
          <w:shd w:val="clear" w:color="auto" w:fill="FFFFFF"/>
        </w:rPr>
        <w:t xml:space="preserve"> через Автоматизированную информационную систему </w:t>
      </w:r>
      <w:proofErr w:type="spellStart"/>
      <w:r w:rsidRPr="00DD1434">
        <w:rPr>
          <w:rFonts w:ascii="Times New Roman" w:hAnsi="Times New Roman" w:cs="Times New Roman"/>
          <w:color w:val="222222"/>
          <w:shd w:val="clear" w:color="auto" w:fill="FFFFFF"/>
        </w:rPr>
        <w:t>Росздравнадзора</w:t>
      </w:r>
      <w:proofErr w:type="spellEnd"/>
      <w:r w:rsidRPr="00DD1434">
        <w:rPr>
          <w:rFonts w:ascii="Times New Roman" w:hAnsi="Times New Roman" w:cs="Times New Roman"/>
          <w:color w:val="222222"/>
          <w:shd w:val="clear" w:color="auto" w:fill="FFFFFF"/>
        </w:rPr>
        <w:t xml:space="preserve"> (далее - АИС </w:t>
      </w:r>
      <w:proofErr w:type="spellStart"/>
      <w:r w:rsidRPr="00DD1434">
        <w:rPr>
          <w:rFonts w:ascii="Times New Roman" w:hAnsi="Times New Roman" w:cs="Times New Roman"/>
          <w:color w:val="222222"/>
          <w:shd w:val="clear" w:color="auto" w:fill="FFFFFF"/>
        </w:rPr>
        <w:t>Росздравнадзора</w:t>
      </w:r>
      <w:proofErr w:type="spellEnd"/>
      <w:r w:rsidRPr="00DD1434">
        <w:rPr>
          <w:rFonts w:ascii="Times New Roman" w:hAnsi="Times New Roman" w:cs="Times New Roman"/>
          <w:color w:val="222222"/>
          <w:shd w:val="clear" w:color="auto" w:fill="FFFFFF"/>
        </w:rPr>
        <w:t>). Регистрация осуществляется в базе данных «</w:t>
      </w:r>
      <w:proofErr w:type="spellStart"/>
      <w:r w:rsidRPr="00DD1434">
        <w:rPr>
          <w:rFonts w:ascii="Times New Roman" w:hAnsi="Times New Roman" w:cs="Times New Roman"/>
          <w:color w:val="222222"/>
          <w:shd w:val="clear" w:color="auto" w:fill="FFFFFF"/>
        </w:rPr>
        <w:t>Фармаконадзор</w:t>
      </w:r>
      <w:proofErr w:type="spellEnd"/>
      <w:r w:rsidRPr="00DD1434">
        <w:rPr>
          <w:rFonts w:ascii="Times New Roman" w:hAnsi="Times New Roman" w:cs="Times New Roman"/>
          <w:color w:val="222222"/>
          <w:shd w:val="clear" w:color="auto" w:fill="FFFFFF"/>
        </w:rPr>
        <w:t xml:space="preserve"> 2.0» путём выбора раздела «Регистрация» сайта </w:t>
      </w:r>
      <w:r w:rsidRPr="00DD1434">
        <w:rPr>
          <w:rFonts w:ascii="Times New Roman" w:hAnsi="Times New Roman" w:cs="Times New Roman"/>
          <w:b/>
          <w:lang w:val="en-US"/>
        </w:rPr>
        <w:t>http</w:t>
      </w:r>
      <w:r w:rsidRPr="00DD1434">
        <w:rPr>
          <w:rFonts w:ascii="Times New Roman" w:hAnsi="Times New Roman" w:cs="Times New Roman"/>
          <w:b/>
        </w:rPr>
        <w:t>://</w:t>
      </w:r>
      <w:r w:rsidRPr="00DD1434">
        <w:rPr>
          <w:rFonts w:ascii="Times New Roman" w:hAnsi="Times New Roman" w:cs="Times New Roman"/>
          <w:b/>
          <w:lang w:val="en-US"/>
        </w:rPr>
        <w:t>external</w:t>
      </w:r>
      <w:r w:rsidRPr="00DD1434">
        <w:rPr>
          <w:rFonts w:ascii="Times New Roman" w:hAnsi="Times New Roman" w:cs="Times New Roman"/>
          <w:b/>
        </w:rPr>
        <w:t>.</w:t>
      </w:r>
      <w:proofErr w:type="spellStart"/>
      <w:r w:rsidRPr="00DD1434">
        <w:rPr>
          <w:rFonts w:ascii="Times New Roman" w:hAnsi="Times New Roman" w:cs="Times New Roman"/>
          <w:b/>
        </w:rPr>
        <w:t>roszdravnadzor</w:t>
      </w:r>
      <w:proofErr w:type="spellEnd"/>
      <w:r w:rsidRPr="00DD1434">
        <w:rPr>
          <w:rFonts w:ascii="Times New Roman" w:hAnsi="Times New Roman" w:cs="Times New Roman"/>
          <w:b/>
        </w:rPr>
        <w:t>.</w:t>
      </w:r>
      <w:proofErr w:type="spellStart"/>
      <w:r w:rsidRPr="00DD1434">
        <w:rPr>
          <w:rFonts w:ascii="Times New Roman" w:hAnsi="Times New Roman" w:cs="Times New Roman"/>
          <w:b/>
          <w:lang w:val="en-US"/>
        </w:rPr>
        <w:t>ru</w:t>
      </w:r>
      <w:proofErr w:type="spellEnd"/>
      <w:r w:rsidRPr="00DD1434">
        <w:rPr>
          <w:rFonts w:ascii="Times New Roman" w:hAnsi="Times New Roman" w:cs="Times New Roman"/>
          <w:b/>
        </w:rPr>
        <w:t>.</w:t>
      </w:r>
      <w:r w:rsidRPr="00DD1434">
        <w:rPr>
          <w:rFonts w:ascii="Times New Roman" w:hAnsi="Times New Roman" w:cs="Times New Roman"/>
          <w:color w:val="222222"/>
          <w:shd w:val="clear" w:color="auto" w:fill="FFFFFF"/>
        </w:rPr>
        <w:t xml:space="preserve">, либо по электронной почте </w:t>
      </w:r>
      <w:proofErr w:type="spellStart"/>
      <w:r w:rsidRPr="00DD1434">
        <w:rPr>
          <w:rFonts w:ascii="Times New Roman" w:hAnsi="Times New Roman" w:cs="Times New Roman"/>
          <w:color w:val="222222"/>
          <w:shd w:val="clear" w:color="auto" w:fill="FFFFFF"/>
        </w:rPr>
        <w:t>pharm@roszdravNadzor.ru</w:t>
      </w:r>
      <w:proofErr w:type="spellEnd"/>
      <w:r w:rsidRPr="00DD1434">
        <w:rPr>
          <w:rFonts w:ascii="Times New Roman" w:hAnsi="Times New Roman" w:cs="Times New Roman"/>
          <w:color w:val="222222"/>
          <w:shd w:val="clear" w:color="auto" w:fill="FFFFFF"/>
        </w:rPr>
        <w:t xml:space="preserve">. ПОБ, РООБ представляются в </w:t>
      </w:r>
      <w:proofErr w:type="spellStart"/>
      <w:r w:rsidRPr="00DD1434">
        <w:rPr>
          <w:rFonts w:ascii="Times New Roman" w:hAnsi="Times New Roman" w:cs="Times New Roman"/>
          <w:color w:val="222222"/>
          <w:shd w:val="clear" w:color="auto" w:fill="FFFFFF"/>
        </w:rPr>
        <w:t>Росздравнадзор</w:t>
      </w:r>
      <w:proofErr w:type="spellEnd"/>
      <w:r w:rsidRPr="00DD1434">
        <w:rPr>
          <w:rFonts w:ascii="Times New Roman" w:hAnsi="Times New Roman" w:cs="Times New Roman"/>
          <w:color w:val="222222"/>
          <w:shd w:val="clear" w:color="auto" w:fill="FFFFFF"/>
        </w:rPr>
        <w:t xml:space="preserve"> через АИС </w:t>
      </w:r>
      <w:proofErr w:type="spellStart"/>
      <w:r w:rsidRPr="00DD1434">
        <w:rPr>
          <w:rFonts w:ascii="Times New Roman" w:hAnsi="Times New Roman" w:cs="Times New Roman"/>
          <w:color w:val="222222"/>
          <w:shd w:val="clear" w:color="auto" w:fill="FFFFFF"/>
        </w:rPr>
        <w:t>Росздравнадзора</w:t>
      </w:r>
      <w:proofErr w:type="spellEnd"/>
      <w:r w:rsidRPr="00DD1434">
        <w:rPr>
          <w:rFonts w:ascii="Times New Roman" w:hAnsi="Times New Roman" w:cs="Times New Roman"/>
          <w:color w:val="222222"/>
          <w:shd w:val="clear" w:color="auto" w:fill="FFFFFF"/>
        </w:rPr>
        <w:t xml:space="preserve"> либо на электронных носителях.</w:t>
      </w:r>
    </w:p>
    <w:p w:rsidR="00DD1434" w:rsidRPr="00DD1434" w:rsidRDefault="00DD1434" w:rsidP="00DD1434">
      <w:pPr>
        <w:spacing w:after="0" w:line="240" w:lineRule="auto"/>
        <w:rPr>
          <w:rFonts w:ascii="Times New Roman" w:hAnsi="Times New Roman" w:cs="Times New Roman"/>
          <w:color w:val="222222"/>
          <w:sz w:val="24"/>
          <w:szCs w:val="24"/>
          <w:shd w:val="clear" w:color="auto" w:fill="FFFFFF"/>
        </w:rPr>
      </w:pPr>
      <w:r w:rsidRPr="00DD1434">
        <w:rPr>
          <w:rFonts w:ascii="Times New Roman" w:hAnsi="Times New Roman" w:cs="Times New Roman"/>
          <w:color w:val="222222"/>
          <w:sz w:val="24"/>
          <w:szCs w:val="24"/>
          <w:shd w:val="clear" w:color="auto" w:fill="FFFFFF"/>
        </w:rPr>
        <w:t xml:space="preserve">  7.7.2. Лицо, ответственное по </w:t>
      </w:r>
      <w:proofErr w:type="spellStart"/>
      <w:r w:rsidRPr="00DD1434">
        <w:rPr>
          <w:rFonts w:ascii="Times New Roman" w:hAnsi="Times New Roman" w:cs="Times New Roman"/>
          <w:color w:val="222222"/>
          <w:sz w:val="24"/>
          <w:szCs w:val="24"/>
          <w:shd w:val="clear" w:color="auto" w:fill="FFFFFF"/>
        </w:rPr>
        <w:t>фармаконадзору</w:t>
      </w:r>
      <w:proofErr w:type="spellEnd"/>
      <w:r w:rsidRPr="00DD1434">
        <w:rPr>
          <w:rFonts w:ascii="Times New Roman" w:hAnsi="Times New Roman" w:cs="Times New Roman"/>
          <w:color w:val="222222"/>
          <w:sz w:val="24"/>
          <w:szCs w:val="24"/>
          <w:shd w:val="clear" w:color="auto" w:fill="FFFFFF"/>
        </w:rPr>
        <w:t xml:space="preserve">, обязано в срок не более 3 рабочих дней сообщать в </w:t>
      </w:r>
      <w:proofErr w:type="spellStart"/>
      <w:r w:rsidRPr="00DD1434">
        <w:rPr>
          <w:rFonts w:ascii="Times New Roman" w:hAnsi="Times New Roman" w:cs="Times New Roman"/>
          <w:color w:val="222222"/>
          <w:sz w:val="24"/>
          <w:szCs w:val="24"/>
          <w:shd w:val="clear" w:color="auto" w:fill="FFFFFF"/>
        </w:rPr>
        <w:t>Росздравнадзор</w:t>
      </w:r>
      <w:proofErr w:type="spellEnd"/>
      <w:r w:rsidRPr="00DD1434">
        <w:rPr>
          <w:rFonts w:ascii="Times New Roman" w:hAnsi="Times New Roman" w:cs="Times New Roman"/>
          <w:color w:val="222222"/>
          <w:sz w:val="24"/>
          <w:szCs w:val="24"/>
          <w:shd w:val="clear" w:color="auto" w:fill="FFFFFF"/>
        </w:rPr>
        <w:t xml:space="preserve">  о серьезных нежелательных реакциях с летальным исходом или угрозой жизни, за исключением нежелательных реакций, выявленных в ходе проведения клинических исследований, проводимых в данной медицинской организации.</w:t>
      </w:r>
    </w:p>
    <w:p w:rsidR="00DD1434" w:rsidRPr="00DD1434" w:rsidRDefault="00DD1434" w:rsidP="00DD1434">
      <w:pPr>
        <w:spacing w:after="0" w:line="240" w:lineRule="auto"/>
        <w:rPr>
          <w:rFonts w:ascii="Times New Roman" w:hAnsi="Times New Roman" w:cs="Times New Roman"/>
          <w:color w:val="222222"/>
          <w:sz w:val="24"/>
          <w:szCs w:val="24"/>
        </w:rPr>
      </w:pPr>
      <w:r w:rsidRPr="00DD1434">
        <w:rPr>
          <w:rFonts w:ascii="Times New Roman" w:hAnsi="Times New Roman" w:cs="Times New Roman"/>
          <w:color w:val="222222"/>
          <w:sz w:val="24"/>
          <w:szCs w:val="24"/>
          <w:shd w:val="clear" w:color="auto" w:fill="FFFFFF"/>
        </w:rPr>
        <w:t xml:space="preserve">  7.7.3.Лицо, ответственное за </w:t>
      </w:r>
      <w:proofErr w:type="spellStart"/>
      <w:r w:rsidRPr="00DD1434">
        <w:rPr>
          <w:rFonts w:ascii="Times New Roman" w:hAnsi="Times New Roman" w:cs="Times New Roman"/>
          <w:color w:val="222222"/>
          <w:sz w:val="24"/>
          <w:szCs w:val="24"/>
          <w:shd w:val="clear" w:color="auto" w:fill="FFFFFF"/>
        </w:rPr>
        <w:t>фармаконадзор</w:t>
      </w:r>
      <w:proofErr w:type="spellEnd"/>
      <w:r w:rsidRPr="00DD1434">
        <w:rPr>
          <w:rFonts w:ascii="Times New Roman" w:hAnsi="Times New Roman" w:cs="Times New Roman"/>
          <w:color w:val="222222"/>
          <w:sz w:val="24"/>
          <w:szCs w:val="24"/>
          <w:shd w:val="clear" w:color="auto" w:fill="FFFFFF"/>
        </w:rPr>
        <w:t>,</w:t>
      </w:r>
      <w:r w:rsidRPr="00DD1434">
        <w:rPr>
          <w:rFonts w:ascii="Times New Roman" w:hAnsi="Times New Roman" w:cs="Times New Roman"/>
          <w:color w:val="222222"/>
          <w:sz w:val="24"/>
          <w:szCs w:val="24"/>
        </w:rPr>
        <w:t xml:space="preserve">  в срок, не превышающий 15 календарных дней, сообщает в </w:t>
      </w:r>
      <w:proofErr w:type="spellStart"/>
      <w:r w:rsidRPr="00DD1434">
        <w:rPr>
          <w:rFonts w:ascii="Times New Roman" w:hAnsi="Times New Roman" w:cs="Times New Roman"/>
          <w:color w:val="222222"/>
          <w:sz w:val="24"/>
          <w:szCs w:val="24"/>
        </w:rPr>
        <w:t>Росздравнадзор</w:t>
      </w:r>
      <w:proofErr w:type="spellEnd"/>
      <w:r w:rsidRPr="00DD1434">
        <w:rPr>
          <w:rFonts w:ascii="Times New Roman" w:hAnsi="Times New Roman" w:cs="Times New Roman"/>
          <w:color w:val="222222"/>
          <w:sz w:val="24"/>
          <w:szCs w:val="24"/>
        </w:rPr>
        <w:t xml:space="preserve"> о следующих нежелательных реакциях и иной информации по безопасности и эффективности, выявленной данной медицинской организацией, за исключением нежелательных реакций, выявленных в ходе проведения клинических исследований:</w:t>
      </w:r>
    </w:p>
    <w:p w:rsidR="00DD1434" w:rsidRPr="00DD1434" w:rsidRDefault="00DD1434" w:rsidP="00DD1434">
      <w:pPr>
        <w:pStyle w:val="pj"/>
        <w:shd w:val="clear" w:color="auto" w:fill="FFFFFF"/>
        <w:spacing w:before="0" w:beforeAutospacing="0" w:after="0" w:afterAutospacing="0"/>
        <w:jc w:val="both"/>
        <w:textAlignment w:val="baseline"/>
        <w:rPr>
          <w:color w:val="222222"/>
        </w:rPr>
      </w:pPr>
      <w:r w:rsidRPr="00DD1434">
        <w:rPr>
          <w:color w:val="222222"/>
        </w:rPr>
        <w:t xml:space="preserve"> -  серьезных нежелательных </w:t>
      </w:r>
      <w:proofErr w:type="gramStart"/>
      <w:r w:rsidRPr="00DD1434">
        <w:rPr>
          <w:color w:val="222222"/>
        </w:rPr>
        <w:t>реакциях</w:t>
      </w:r>
      <w:proofErr w:type="gramEnd"/>
      <w:r w:rsidRPr="00DD1434">
        <w:rPr>
          <w:color w:val="222222"/>
        </w:rPr>
        <w:t xml:space="preserve"> на лекарственные препараты;</w:t>
      </w:r>
    </w:p>
    <w:p w:rsidR="00DD1434" w:rsidRPr="00DD1434" w:rsidRDefault="00DD1434" w:rsidP="00DD1434">
      <w:pPr>
        <w:pStyle w:val="pj"/>
        <w:shd w:val="clear" w:color="auto" w:fill="FFFFFF"/>
        <w:spacing w:before="0" w:beforeAutospacing="0" w:after="0" w:afterAutospacing="0"/>
        <w:jc w:val="both"/>
        <w:textAlignment w:val="baseline"/>
        <w:rPr>
          <w:color w:val="222222"/>
        </w:rPr>
      </w:pPr>
      <w:r w:rsidRPr="00DD1434">
        <w:rPr>
          <w:color w:val="222222"/>
        </w:rPr>
        <w:t xml:space="preserve"> - </w:t>
      </w:r>
      <w:proofErr w:type="gramStart"/>
      <w:r w:rsidRPr="00DD1434">
        <w:rPr>
          <w:color w:val="222222"/>
        </w:rPr>
        <w:t>случаях</w:t>
      </w:r>
      <w:proofErr w:type="gramEnd"/>
      <w:r w:rsidRPr="00DD1434">
        <w:rPr>
          <w:color w:val="222222"/>
        </w:rPr>
        <w:t xml:space="preserve"> передачи инфекционного заболевания через лекарственный препарат;</w:t>
      </w:r>
    </w:p>
    <w:p w:rsidR="00DD1434" w:rsidRPr="00DD1434" w:rsidRDefault="00DD1434" w:rsidP="00DD1434">
      <w:pPr>
        <w:pStyle w:val="pj"/>
        <w:shd w:val="clear" w:color="auto" w:fill="FFFFFF"/>
        <w:spacing w:before="0" w:beforeAutospacing="0" w:after="0" w:afterAutospacing="0"/>
        <w:jc w:val="both"/>
        <w:textAlignment w:val="baseline"/>
        <w:rPr>
          <w:color w:val="222222"/>
        </w:rPr>
      </w:pPr>
      <w:r w:rsidRPr="00DD1434">
        <w:rPr>
          <w:color w:val="222222"/>
        </w:rPr>
        <w:t xml:space="preserve"> </w:t>
      </w:r>
      <w:proofErr w:type="gramStart"/>
      <w:r w:rsidRPr="00DD1434">
        <w:rPr>
          <w:color w:val="222222"/>
        </w:rPr>
        <w:t>-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roofErr w:type="gramEnd"/>
    </w:p>
    <w:p w:rsidR="00DD1434" w:rsidRPr="00DD1434" w:rsidRDefault="00DD1434" w:rsidP="00DD1434">
      <w:pPr>
        <w:pStyle w:val="pj"/>
        <w:shd w:val="clear" w:color="auto" w:fill="FFFFFF"/>
        <w:spacing w:before="0" w:beforeAutospacing="0" w:after="0" w:afterAutospacing="0" w:line="360" w:lineRule="atLeast"/>
        <w:jc w:val="both"/>
        <w:textAlignment w:val="baseline"/>
        <w:rPr>
          <w:color w:val="222222"/>
        </w:rPr>
      </w:pPr>
      <w:r w:rsidRPr="00DD1434">
        <w:rPr>
          <w:color w:val="222222"/>
        </w:rPr>
        <w:t xml:space="preserve"> </w:t>
      </w:r>
      <w:proofErr w:type="gramStart"/>
      <w:r w:rsidRPr="00DD1434">
        <w:rPr>
          <w:color w:val="222222"/>
        </w:rPr>
        <w:t>- нежелательных реакциях, возникших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вреда жизни и здоровью человека.</w:t>
      </w:r>
      <w:proofErr w:type="gramEnd"/>
    </w:p>
    <w:p w:rsidR="00DD1434" w:rsidRPr="00DD1434" w:rsidRDefault="00DD1434" w:rsidP="00DD1434">
      <w:pPr>
        <w:spacing w:after="0" w:line="240" w:lineRule="auto"/>
        <w:rPr>
          <w:rFonts w:ascii="Times New Roman" w:hAnsi="Times New Roman" w:cs="Times New Roman"/>
          <w:color w:val="222222"/>
          <w:sz w:val="24"/>
          <w:szCs w:val="24"/>
          <w:shd w:val="clear" w:color="auto" w:fill="FFFFFF"/>
        </w:rPr>
      </w:pPr>
      <w:r w:rsidRPr="00DD1434">
        <w:rPr>
          <w:rFonts w:ascii="Times New Roman" w:hAnsi="Times New Roman" w:cs="Times New Roman"/>
          <w:color w:val="222222"/>
          <w:sz w:val="24"/>
          <w:szCs w:val="24"/>
          <w:shd w:val="clear" w:color="auto" w:fill="FFFFFF"/>
        </w:rPr>
        <w:t xml:space="preserve">  7.3.3. </w:t>
      </w:r>
      <w:proofErr w:type="gramStart"/>
      <w:r w:rsidRPr="00DD1434">
        <w:rPr>
          <w:rFonts w:ascii="Times New Roman" w:hAnsi="Times New Roman" w:cs="Times New Roman"/>
          <w:color w:val="222222"/>
          <w:sz w:val="24"/>
          <w:szCs w:val="24"/>
          <w:shd w:val="clear" w:color="auto" w:fill="FFFFFF"/>
        </w:rPr>
        <w:t xml:space="preserve">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 льготного лекарственного обеспечения, подлежат направлению в </w:t>
      </w:r>
      <w:proofErr w:type="spellStart"/>
      <w:r w:rsidRPr="00DD1434">
        <w:rPr>
          <w:rFonts w:ascii="Times New Roman" w:hAnsi="Times New Roman" w:cs="Times New Roman"/>
          <w:color w:val="222222"/>
          <w:sz w:val="24"/>
          <w:szCs w:val="24"/>
          <w:shd w:val="clear" w:color="auto" w:fill="FFFFFF"/>
        </w:rPr>
        <w:t>Росздравнадзор</w:t>
      </w:r>
      <w:proofErr w:type="spellEnd"/>
      <w:r w:rsidRPr="00DD1434">
        <w:rPr>
          <w:rFonts w:ascii="Times New Roman" w:hAnsi="Times New Roman" w:cs="Times New Roman"/>
          <w:color w:val="222222"/>
          <w:sz w:val="24"/>
          <w:szCs w:val="24"/>
          <w:shd w:val="clear" w:color="auto" w:fill="FFFFFF"/>
        </w:rPr>
        <w:t xml:space="preserve"> врачебными комиссиями в порядке, установленном приказом Минздрава России от 5 мая 2012 г. N</w:t>
      </w:r>
      <w:r w:rsidRPr="00DD1434">
        <w:rPr>
          <w:rStyle w:val="apple-converted-space"/>
          <w:rFonts w:ascii="Times New Roman" w:hAnsi="Times New Roman" w:cs="Times New Roman"/>
          <w:color w:val="222222"/>
          <w:sz w:val="24"/>
          <w:szCs w:val="24"/>
          <w:shd w:val="clear" w:color="auto" w:fill="FFFFFF"/>
        </w:rPr>
        <w:t> </w:t>
      </w:r>
      <w:hyperlink r:id="rId4" w:history="1">
        <w:r w:rsidRPr="00DD1434">
          <w:rPr>
            <w:rStyle w:val="a4"/>
            <w:rFonts w:ascii="Times New Roman" w:hAnsi="Times New Roman" w:cs="Times New Roman"/>
            <w:color w:val="000000" w:themeColor="text1"/>
            <w:sz w:val="24"/>
            <w:szCs w:val="24"/>
            <w:bdr w:val="none" w:sz="0" w:space="0" w:color="auto" w:frame="1"/>
            <w:shd w:val="clear" w:color="auto" w:fill="FFFFFF"/>
          </w:rPr>
          <w:t>502н</w:t>
        </w:r>
      </w:hyperlink>
      <w:r w:rsidRPr="00DD1434">
        <w:rPr>
          <w:rStyle w:val="apple-converted-space"/>
          <w:rFonts w:ascii="Times New Roman" w:hAnsi="Times New Roman" w:cs="Times New Roman"/>
          <w:color w:val="222222"/>
          <w:sz w:val="24"/>
          <w:szCs w:val="24"/>
          <w:shd w:val="clear" w:color="auto" w:fill="FFFFFF"/>
        </w:rPr>
        <w:t> </w:t>
      </w:r>
      <w:r w:rsidRPr="00DD1434">
        <w:rPr>
          <w:rFonts w:ascii="Times New Roman" w:hAnsi="Times New Roman" w:cs="Times New Roman"/>
          <w:color w:val="222222"/>
          <w:sz w:val="24"/>
          <w:szCs w:val="24"/>
          <w:shd w:val="clear" w:color="auto" w:fill="FFFFFF"/>
        </w:rPr>
        <w:t>"Об утверждении порядка создания и деятельности врачебной комиссии медицинской организации" в срок, не превышающий пяти рабочих дней с даты выписки соответствующего</w:t>
      </w:r>
      <w:proofErr w:type="gramEnd"/>
      <w:r w:rsidRPr="00DD1434">
        <w:rPr>
          <w:rFonts w:ascii="Times New Roman" w:hAnsi="Times New Roman" w:cs="Times New Roman"/>
          <w:color w:val="222222"/>
          <w:sz w:val="24"/>
          <w:szCs w:val="24"/>
          <w:shd w:val="clear" w:color="auto" w:fill="FFFFFF"/>
        </w:rPr>
        <w:t xml:space="preserve"> лекарственного препарата по торговому наименованию. </w:t>
      </w:r>
    </w:p>
    <w:p w:rsidR="00DD1434" w:rsidRPr="00DD1434" w:rsidRDefault="00DD1434" w:rsidP="00DD1434">
      <w:pPr>
        <w:spacing w:after="0" w:line="240" w:lineRule="auto"/>
        <w:rPr>
          <w:rFonts w:ascii="Times New Roman" w:hAnsi="Times New Roman" w:cs="Times New Roman"/>
          <w:color w:val="222222"/>
          <w:sz w:val="24"/>
          <w:szCs w:val="24"/>
        </w:rPr>
      </w:pPr>
      <w:r w:rsidRPr="00DD1434">
        <w:rPr>
          <w:rFonts w:ascii="Times New Roman" w:hAnsi="Times New Roman" w:cs="Times New Roman"/>
          <w:color w:val="222222"/>
          <w:sz w:val="24"/>
          <w:szCs w:val="24"/>
        </w:rPr>
        <w:lastRenderedPageBreak/>
        <w:t xml:space="preserve">  7.3.4. Срок для сообщения о нежелательных реакциях и иной информации по безопасности и эффективности, указанной в пунктах 7.3.2. – 7.3.3. настоящего Порядка, исчисляется с даты, когда ответственному по </w:t>
      </w:r>
      <w:proofErr w:type="spellStart"/>
      <w:r w:rsidRPr="00DD1434">
        <w:rPr>
          <w:rFonts w:ascii="Times New Roman" w:hAnsi="Times New Roman" w:cs="Times New Roman"/>
          <w:color w:val="222222"/>
          <w:sz w:val="24"/>
          <w:szCs w:val="24"/>
        </w:rPr>
        <w:t>фармаконадзору</w:t>
      </w:r>
      <w:proofErr w:type="spellEnd"/>
      <w:r w:rsidRPr="00DD1434">
        <w:rPr>
          <w:rFonts w:ascii="Times New Roman" w:hAnsi="Times New Roman" w:cs="Times New Roman"/>
          <w:color w:val="222222"/>
          <w:sz w:val="24"/>
          <w:szCs w:val="24"/>
        </w:rPr>
        <w:t xml:space="preserve"> должностному лицу поликлиники стали известны следующие сведения о нежелательной реакции или особой ситуации:</w:t>
      </w:r>
    </w:p>
    <w:p w:rsidR="00DD1434" w:rsidRPr="00DD1434" w:rsidRDefault="00DD1434" w:rsidP="00DD1434">
      <w:pPr>
        <w:pStyle w:val="pj"/>
        <w:shd w:val="clear" w:color="auto" w:fill="FFFFFF"/>
        <w:spacing w:before="0" w:beforeAutospacing="0" w:after="0" w:afterAutospacing="0"/>
        <w:jc w:val="both"/>
        <w:textAlignment w:val="baseline"/>
        <w:rPr>
          <w:color w:val="222222"/>
        </w:rPr>
      </w:pPr>
      <w:r w:rsidRPr="00DD1434">
        <w:rPr>
          <w:color w:val="222222"/>
        </w:rPr>
        <w:t xml:space="preserve"> - информация, позволяющая идентифицировать физическое лицо, выявившее нежелательную реакцию или особую ситуацию;</w:t>
      </w:r>
    </w:p>
    <w:p w:rsidR="00DD1434" w:rsidRPr="00DD1434" w:rsidRDefault="00DD1434" w:rsidP="00DD1434">
      <w:pPr>
        <w:pStyle w:val="pj"/>
        <w:shd w:val="clear" w:color="auto" w:fill="FFFFFF"/>
        <w:spacing w:before="0" w:beforeAutospacing="0" w:after="0" w:afterAutospacing="0"/>
        <w:jc w:val="both"/>
        <w:textAlignment w:val="baseline"/>
        <w:rPr>
          <w:color w:val="222222"/>
        </w:rPr>
      </w:pPr>
      <w:r w:rsidRPr="00DD1434">
        <w:rPr>
          <w:color w:val="222222"/>
        </w:rPr>
        <w:t xml:space="preserve"> - информация, позволяющая идентифицировать физическое лицо, у которого наблюдалась нежелательная реакция;</w:t>
      </w:r>
    </w:p>
    <w:p w:rsidR="00DD1434" w:rsidRPr="00DD1434" w:rsidRDefault="00DD1434" w:rsidP="00DD1434">
      <w:pPr>
        <w:pStyle w:val="pj"/>
        <w:shd w:val="clear" w:color="auto" w:fill="FFFFFF"/>
        <w:spacing w:before="0" w:beforeAutospacing="0" w:after="0" w:afterAutospacing="0"/>
        <w:jc w:val="both"/>
        <w:textAlignment w:val="baseline"/>
        <w:rPr>
          <w:color w:val="222222"/>
        </w:rPr>
      </w:pPr>
      <w:r w:rsidRPr="00DD1434">
        <w:rPr>
          <w:color w:val="222222"/>
        </w:rPr>
        <w:t xml:space="preserve"> - информация, позволяющая идентифицировать лекарственный препарат;</w:t>
      </w:r>
    </w:p>
    <w:p w:rsidR="00DD1434" w:rsidRPr="00DD1434" w:rsidRDefault="00DD1434" w:rsidP="00DD1434">
      <w:pPr>
        <w:pStyle w:val="pj"/>
        <w:shd w:val="clear" w:color="auto" w:fill="FFFFFF"/>
        <w:spacing w:before="0" w:beforeAutospacing="0" w:after="0" w:afterAutospacing="0"/>
        <w:jc w:val="both"/>
        <w:textAlignment w:val="baseline"/>
        <w:rPr>
          <w:color w:val="222222"/>
        </w:rPr>
      </w:pPr>
      <w:r w:rsidRPr="00DD1434">
        <w:rPr>
          <w:color w:val="222222"/>
        </w:rPr>
        <w:t xml:space="preserve"> - информация, позволяющая идентифицировать симптомы нежелательной реакции.</w:t>
      </w:r>
    </w:p>
    <w:p w:rsidR="00DD1434" w:rsidRPr="00DD1434" w:rsidRDefault="00DD1434" w:rsidP="00DD1434">
      <w:pPr>
        <w:spacing w:after="0" w:line="240" w:lineRule="auto"/>
        <w:rPr>
          <w:rFonts w:ascii="Times New Roman" w:hAnsi="Times New Roman" w:cs="Times New Roman"/>
          <w:sz w:val="24"/>
          <w:szCs w:val="24"/>
        </w:rPr>
      </w:pPr>
      <w:r w:rsidRPr="00DD1434">
        <w:rPr>
          <w:rFonts w:ascii="Times New Roman" w:hAnsi="Times New Roman" w:cs="Times New Roman"/>
          <w:color w:val="222222"/>
          <w:sz w:val="24"/>
          <w:szCs w:val="24"/>
          <w:shd w:val="clear" w:color="auto" w:fill="FFFFFF"/>
        </w:rPr>
        <w:t xml:space="preserve">7.3.5. Копии сообщений, направленных в </w:t>
      </w:r>
      <w:proofErr w:type="spellStart"/>
      <w:r w:rsidRPr="00DD1434">
        <w:rPr>
          <w:rFonts w:ascii="Times New Roman" w:hAnsi="Times New Roman" w:cs="Times New Roman"/>
          <w:color w:val="222222"/>
          <w:sz w:val="24"/>
          <w:szCs w:val="24"/>
          <w:shd w:val="clear" w:color="auto" w:fill="FFFFFF"/>
        </w:rPr>
        <w:t>Росздравнадзор</w:t>
      </w:r>
      <w:proofErr w:type="spellEnd"/>
      <w:r w:rsidRPr="00DD1434">
        <w:rPr>
          <w:rFonts w:ascii="Times New Roman" w:hAnsi="Times New Roman" w:cs="Times New Roman"/>
          <w:color w:val="222222"/>
          <w:sz w:val="24"/>
          <w:szCs w:val="24"/>
          <w:shd w:val="clear" w:color="auto" w:fill="FFFFFF"/>
        </w:rPr>
        <w:t>, сохраняются в медицинской документации пациентов.</w:t>
      </w:r>
    </w:p>
    <w:p w:rsidR="00DD1434" w:rsidRPr="00DD1434" w:rsidRDefault="00DD1434" w:rsidP="00DD1434">
      <w:pPr>
        <w:spacing w:after="0" w:line="240" w:lineRule="auto"/>
        <w:rPr>
          <w:rFonts w:ascii="Times New Roman" w:hAnsi="Times New Roman" w:cs="Times New Roman"/>
          <w:sz w:val="24"/>
          <w:szCs w:val="24"/>
        </w:rPr>
      </w:pPr>
      <w:r w:rsidRPr="00DD1434">
        <w:rPr>
          <w:rFonts w:ascii="Times New Roman" w:hAnsi="Times New Roman" w:cs="Times New Roman"/>
          <w:color w:val="222222"/>
          <w:sz w:val="24"/>
          <w:szCs w:val="24"/>
          <w:shd w:val="clear" w:color="auto" w:fill="FFFFFF"/>
        </w:rPr>
        <w:t>7.4. Лицо, ответственное за мониторинг безопасности лекарственных сре</w:t>
      </w:r>
      <w:proofErr w:type="gramStart"/>
      <w:r w:rsidRPr="00DD1434">
        <w:rPr>
          <w:rFonts w:ascii="Times New Roman" w:hAnsi="Times New Roman" w:cs="Times New Roman"/>
          <w:color w:val="222222"/>
          <w:sz w:val="24"/>
          <w:szCs w:val="24"/>
          <w:shd w:val="clear" w:color="auto" w:fill="FFFFFF"/>
        </w:rPr>
        <w:t>дств в п</w:t>
      </w:r>
      <w:proofErr w:type="gramEnd"/>
      <w:r w:rsidRPr="00DD1434">
        <w:rPr>
          <w:rFonts w:ascii="Times New Roman" w:hAnsi="Times New Roman" w:cs="Times New Roman"/>
          <w:color w:val="222222"/>
          <w:sz w:val="24"/>
          <w:szCs w:val="24"/>
          <w:shd w:val="clear" w:color="auto" w:fill="FFFFFF"/>
        </w:rPr>
        <w:t xml:space="preserve">оликлинике, отслеживает на официальном сайте </w:t>
      </w:r>
      <w:proofErr w:type="spellStart"/>
      <w:r w:rsidRPr="00DD1434">
        <w:rPr>
          <w:rFonts w:ascii="Times New Roman" w:hAnsi="Times New Roman" w:cs="Times New Roman"/>
          <w:color w:val="222222"/>
          <w:sz w:val="24"/>
          <w:szCs w:val="24"/>
          <w:shd w:val="clear" w:color="auto" w:fill="FFFFFF"/>
        </w:rPr>
        <w:t>Росздравнадзора</w:t>
      </w:r>
      <w:proofErr w:type="spellEnd"/>
      <w:r w:rsidRPr="00DD1434">
        <w:rPr>
          <w:rFonts w:ascii="Times New Roman" w:hAnsi="Times New Roman" w:cs="Times New Roman"/>
          <w:color w:val="222222"/>
          <w:sz w:val="24"/>
          <w:szCs w:val="24"/>
          <w:shd w:val="clear" w:color="auto" w:fill="FFFFFF"/>
        </w:rPr>
        <w:t xml:space="preserve"> в сети "Интернет" сведения о решениях Министерства здравоохранения Российской Федерации, принятых по результатам рассмотрения информации </w:t>
      </w:r>
      <w:proofErr w:type="spellStart"/>
      <w:r w:rsidRPr="00DD1434">
        <w:rPr>
          <w:rFonts w:ascii="Times New Roman" w:hAnsi="Times New Roman" w:cs="Times New Roman"/>
          <w:color w:val="222222"/>
          <w:sz w:val="24"/>
          <w:szCs w:val="24"/>
          <w:shd w:val="clear" w:color="auto" w:fill="FFFFFF"/>
        </w:rPr>
        <w:t>Росздравнадзора</w:t>
      </w:r>
      <w:proofErr w:type="spellEnd"/>
      <w:r w:rsidRPr="00DD1434">
        <w:rPr>
          <w:rFonts w:ascii="Times New Roman" w:hAnsi="Times New Roman" w:cs="Times New Roman"/>
          <w:color w:val="222222"/>
          <w:sz w:val="24"/>
          <w:szCs w:val="24"/>
          <w:shd w:val="clear" w:color="auto" w:fill="FFFFFF"/>
        </w:rPr>
        <w:t>.</w:t>
      </w:r>
    </w:p>
    <w:p w:rsidR="00000000" w:rsidRDefault="00DD143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D1434"/>
    <w:rsid w:val="00DD1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143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c">
    <w:name w:val="pc"/>
    <w:basedOn w:val="a"/>
    <w:rsid w:val="00DD1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1434"/>
  </w:style>
  <w:style w:type="paragraph" w:styleId="a3">
    <w:name w:val="List Paragraph"/>
    <w:basedOn w:val="a"/>
    <w:uiPriority w:val="34"/>
    <w:qFormat/>
    <w:rsid w:val="00DD1434"/>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customStyle="1" w:styleId="pj">
    <w:name w:val="pj"/>
    <w:basedOn w:val="a"/>
    <w:rsid w:val="00DD14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D14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acts/Prikaz-Minzdravsotsrazvitiya-Rossii-ot-05.05.2012-N-50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4778</Words>
  <Characters>27236</Characters>
  <Application>Microsoft Office Word</Application>
  <DocSecurity>0</DocSecurity>
  <Lines>226</Lines>
  <Paragraphs>63</Paragraphs>
  <ScaleCrop>false</ScaleCrop>
  <Company>Reanimator Extreme Edition</Company>
  <LinksUpToDate>false</LinksUpToDate>
  <CharactersWithSpaces>31951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dc:creator>
  <cp:keywords/>
  <dc:description/>
  <cp:lastModifiedBy>зав</cp:lastModifiedBy>
  <cp:revision>2</cp:revision>
  <dcterms:created xsi:type="dcterms:W3CDTF">2022-05-23T11:36:00Z</dcterms:created>
  <dcterms:modified xsi:type="dcterms:W3CDTF">2022-05-23T11:38:00Z</dcterms:modified>
</cp:coreProperties>
</file>