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5E5685" w:rsidRPr="002965F2" w:rsidRDefault="00B94155" w:rsidP="00B94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</w:t>
      </w:r>
      <w:r w:rsidR="002239EA">
        <w:rPr>
          <w:b/>
          <w:sz w:val="32"/>
          <w:szCs w:val="32"/>
        </w:rPr>
        <w:t>3</w:t>
      </w:r>
      <w:r w:rsidRPr="00C10430">
        <w:rPr>
          <w:b/>
          <w:sz w:val="32"/>
          <w:szCs w:val="32"/>
        </w:rPr>
        <w:t xml:space="preserve"> год</w:t>
      </w:r>
    </w:p>
    <w:p w:rsidR="008B35F7" w:rsidRPr="00860C80" w:rsidRDefault="008B35F7" w:rsidP="008B35F7">
      <w:pPr>
        <w:pStyle w:val="a3"/>
        <w:rPr>
          <w:b/>
          <w:sz w:val="28"/>
          <w:szCs w:val="28"/>
        </w:rPr>
      </w:pPr>
      <w:r w:rsidRPr="00860C80">
        <w:rPr>
          <w:b/>
          <w:sz w:val="28"/>
          <w:szCs w:val="28"/>
        </w:rPr>
        <w:t>Лечебно - профилактическая работа</w:t>
      </w:r>
    </w:p>
    <w:p w:rsidR="008B35F7" w:rsidRPr="009C3946" w:rsidRDefault="008B35F7" w:rsidP="008B35F7">
      <w:pPr>
        <w:pStyle w:val="a3"/>
      </w:pPr>
    </w:p>
    <w:p w:rsidR="008B35F7" w:rsidRPr="009C3946" w:rsidRDefault="008B35F7" w:rsidP="008B35F7">
      <w:pPr>
        <w:pStyle w:val="a3"/>
      </w:pPr>
      <w:r w:rsidRPr="00531C97">
        <w:rPr>
          <w:b/>
          <w:i/>
          <w:sz w:val="28"/>
          <w:szCs w:val="28"/>
        </w:rPr>
        <w:t>Государственный заказ</w:t>
      </w:r>
      <w:r w:rsidRPr="00531C97">
        <w:rPr>
          <w:b/>
          <w:sz w:val="28"/>
          <w:szCs w:val="28"/>
        </w:rPr>
        <w:t xml:space="preserve"> на 2023 год</w:t>
      </w:r>
      <w:r w:rsidRPr="00531C97">
        <w:rPr>
          <w:sz w:val="28"/>
          <w:szCs w:val="28"/>
        </w:rPr>
        <w:t xml:space="preserve"> </w:t>
      </w:r>
      <w:r w:rsidRPr="009C3946">
        <w:t xml:space="preserve">     </w:t>
      </w:r>
      <w:r>
        <w:t>288702 УЕТ</w:t>
      </w:r>
      <w:r w:rsidRPr="009C3946">
        <w:t>,</w:t>
      </w:r>
      <w:r>
        <w:t xml:space="preserve">  из них    </w:t>
      </w:r>
      <w:r w:rsidRPr="009C3946">
        <w:t xml:space="preserve"> </w:t>
      </w:r>
    </w:p>
    <w:p w:rsidR="008B35F7" w:rsidRPr="009C3946" w:rsidRDefault="008B35F7" w:rsidP="008B35F7">
      <w:pPr>
        <w:pStyle w:val="a3"/>
      </w:pPr>
      <w:r w:rsidRPr="009C3946">
        <w:t xml:space="preserve">из них:     детское отделение                                </w:t>
      </w:r>
      <w:r>
        <w:t xml:space="preserve">95320 </w:t>
      </w:r>
      <w:r w:rsidRPr="009C3946">
        <w:t xml:space="preserve">УЕТ </w:t>
      </w:r>
      <w:r>
        <w:t xml:space="preserve">                              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</w:t>
      </w:r>
      <w:r>
        <w:t xml:space="preserve"> </w:t>
      </w:r>
      <w:r w:rsidRPr="009C3946">
        <w:t xml:space="preserve">  </w:t>
      </w:r>
      <w:r>
        <w:t xml:space="preserve">193382 </w:t>
      </w:r>
      <w:r w:rsidRPr="009C3946">
        <w:t xml:space="preserve">УЕТ </w:t>
      </w:r>
      <w:r>
        <w:t xml:space="preserve">                          </w:t>
      </w:r>
    </w:p>
    <w:p w:rsidR="008B35F7" w:rsidRPr="009C3946" w:rsidRDefault="008B35F7" w:rsidP="008B35F7">
      <w:pPr>
        <w:pStyle w:val="a3"/>
      </w:pPr>
      <w:r w:rsidRPr="009C3946">
        <w:t xml:space="preserve">                 профилактические посещения        </w:t>
      </w:r>
      <w:r>
        <w:t xml:space="preserve">    </w:t>
      </w:r>
      <w:r w:rsidRPr="009C3946">
        <w:t xml:space="preserve"> </w:t>
      </w:r>
      <w:r>
        <w:t>9918 УЕТ</w:t>
      </w:r>
    </w:p>
    <w:p w:rsidR="008B35F7" w:rsidRPr="009C3946" w:rsidRDefault="008B35F7" w:rsidP="008B35F7">
      <w:pPr>
        <w:pStyle w:val="a3"/>
      </w:pPr>
      <w:r w:rsidRPr="009C3946">
        <w:t xml:space="preserve"> из них:     детское отделение                                </w:t>
      </w:r>
      <w:r>
        <w:t>5188 УЕТ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    </w:t>
      </w:r>
      <w:r>
        <w:t>4730</w:t>
      </w:r>
      <w:r w:rsidRPr="009C3946">
        <w:t xml:space="preserve"> </w:t>
      </w:r>
      <w:r>
        <w:t>УЕТ</w:t>
      </w:r>
    </w:p>
    <w:p w:rsidR="008B35F7" w:rsidRPr="009C3946" w:rsidRDefault="008B35F7" w:rsidP="008B35F7">
      <w:pPr>
        <w:pStyle w:val="a3"/>
      </w:pPr>
    </w:p>
    <w:p w:rsidR="008B35F7" w:rsidRDefault="008B35F7" w:rsidP="008B35F7">
      <w:pPr>
        <w:pStyle w:val="a3"/>
      </w:pPr>
      <w:r w:rsidRPr="00DD3583">
        <w:rPr>
          <w:b/>
          <w:sz w:val="28"/>
          <w:szCs w:val="28"/>
        </w:rPr>
        <w:t>Планируемый объём платных услуг</w:t>
      </w:r>
      <w:r w:rsidRPr="009C3946">
        <w:t xml:space="preserve"> </w:t>
      </w:r>
      <w:r>
        <w:t>84748,5</w:t>
      </w:r>
      <w:r w:rsidRPr="009C3946">
        <w:t xml:space="preserve"> УЕТ на лечебном приёме</w:t>
      </w:r>
      <w:r>
        <w:t>: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68098,5 УЕТ терапевтическое отделение,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16650,0 УЕТ детское отделение,</w:t>
      </w:r>
      <w:r w:rsidRPr="009C3946">
        <w:t xml:space="preserve"> 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13986  </w:t>
      </w:r>
      <w:r w:rsidRPr="009C3946">
        <w:t xml:space="preserve">УЕТ врачей ортопедов </w:t>
      </w:r>
      <w:r>
        <w:t>и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3196,8 е.т. рентгенологических</w:t>
      </w:r>
    </w:p>
    <w:p w:rsidR="008B35F7" w:rsidRPr="009C3946" w:rsidRDefault="008B35F7" w:rsidP="008B35F7">
      <w:pPr>
        <w:pStyle w:val="a3"/>
      </w:pPr>
    </w:p>
    <w:p w:rsidR="008B35F7" w:rsidRDefault="008B35F7" w:rsidP="008B35F7">
      <w:pPr>
        <w:pStyle w:val="a3"/>
      </w:pPr>
      <w:r w:rsidRPr="00DD3583">
        <w:rPr>
          <w:b/>
          <w:i/>
          <w:sz w:val="28"/>
          <w:szCs w:val="28"/>
        </w:rPr>
        <w:t>Финансовый план</w:t>
      </w:r>
      <w:r w:rsidRPr="00DD3583">
        <w:rPr>
          <w:b/>
          <w:sz w:val="28"/>
          <w:szCs w:val="28"/>
        </w:rPr>
        <w:t xml:space="preserve"> на 2023 год</w:t>
      </w:r>
      <w:r w:rsidRPr="009C3946">
        <w:t xml:space="preserve">                 </w:t>
      </w:r>
      <w:r>
        <w:t xml:space="preserve">   </w:t>
      </w:r>
      <w:r w:rsidRPr="009C3946">
        <w:t xml:space="preserve"> </w:t>
      </w:r>
      <w:r>
        <w:t xml:space="preserve">  ОМС                          Платно</w:t>
      </w:r>
    </w:p>
    <w:p w:rsidR="008B35F7" w:rsidRDefault="008B35F7" w:rsidP="008B35F7">
      <w:pPr>
        <w:pStyle w:val="a3"/>
      </w:pPr>
      <w:r>
        <w:t xml:space="preserve">                                                                                 56511922,0</w:t>
      </w:r>
      <w:r w:rsidRPr="009C3946">
        <w:t xml:space="preserve"> руб. </w:t>
      </w:r>
      <w:r>
        <w:t xml:space="preserve">      57061000,0 руб.</w:t>
      </w:r>
    </w:p>
    <w:p w:rsidR="008B35F7" w:rsidRPr="009C3946" w:rsidRDefault="008B35F7" w:rsidP="008B35F7">
      <w:pPr>
        <w:pStyle w:val="a3"/>
      </w:pPr>
      <w:r w:rsidRPr="009C3946">
        <w:t xml:space="preserve">из них:     детское отделение </w:t>
      </w:r>
      <w:r>
        <w:t xml:space="preserve">                               </w:t>
      </w:r>
      <w:r w:rsidRPr="009C3946">
        <w:t xml:space="preserve"> </w:t>
      </w:r>
      <w:r>
        <w:t>21115286,0</w:t>
      </w:r>
      <w:r w:rsidRPr="009C3946">
        <w:t xml:space="preserve"> руб.</w:t>
      </w:r>
      <w:r>
        <w:t xml:space="preserve">      11000000,0 руб.</w:t>
      </w:r>
      <w:r w:rsidRPr="009C3946">
        <w:t xml:space="preserve">     </w:t>
      </w:r>
    </w:p>
    <w:p w:rsidR="008B35F7" w:rsidRDefault="008B35F7" w:rsidP="008B35F7">
      <w:pPr>
        <w:pStyle w:val="a3"/>
      </w:pPr>
      <w:r w:rsidRPr="009C3946">
        <w:t xml:space="preserve">                 терапевтическое отделение                  </w:t>
      </w:r>
      <w:r>
        <w:t>35396641,0</w:t>
      </w:r>
      <w:r w:rsidRPr="009C3946">
        <w:t xml:space="preserve"> руб. </w:t>
      </w:r>
      <w:r>
        <w:t xml:space="preserve">     30230000,0 руб.</w:t>
      </w:r>
      <w:r w:rsidRPr="009C3946">
        <w:t xml:space="preserve">  </w:t>
      </w:r>
      <w:r>
        <w:t xml:space="preserve"> </w:t>
      </w:r>
    </w:p>
    <w:p w:rsidR="008B35F7" w:rsidRDefault="008B35F7" w:rsidP="008B35F7">
      <w:pPr>
        <w:pStyle w:val="a3"/>
      </w:pPr>
      <w:r w:rsidRPr="009C3946">
        <w:t xml:space="preserve">              </w:t>
      </w:r>
      <w:r>
        <w:t xml:space="preserve">   </w:t>
      </w:r>
      <w:r w:rsidRPr="009C3946">
        <w:t xml:space="preserve">ортопедическое отделение                   </w:t>
      </w:r>
      <w:r>
        <w:t xml:space="preserve">                                  </w:t>
      </w:r>
      <w:r w:rsidRPr="009C3946">
        <w:t>1</w:t>
      </w:r>
      <w:r>
        <w:t>5831</w:t>
      </w:r>
      <w:r w:rsidRPr="009C3946">
        <w:t>000</w:t>
      </w:r>
      <w:r>
        <w:t>,0</w:t>
      </w:r>
      <w:r w:rsidRPr="009C3946">
        <w:t xml:space="preserve"> руб.</w:t>
      </w:r>
    </w:p>
    <w:p w:rsidR="008B35F7" w:rsidRDefault="008B35F7" w:rsidP="008B35F7">
      <w:pPr>
        <w:pStyle w:val="a3"/>
      </w:pPr>
    </w:p>
    <w:p w:rsidR="008B35F7" w:rsidRPr="009C3946" w:rsidRDefault="008B35F7" w:rsidP="008B35F7">
      <w:pPr>
        <w:pStyle w:val="a3"/>
      </w:pPr>
      <w:r w:rsidRPr="009C3946">
        <w:t>Плановый объём в день на 1 штатную ставку, в том числе:</w:t>
      </w:r>
    </w:p>
    <w:p w:rsidR="008B35F7" w:rsidRDefault="008B35F7" w:rsidP="008B35F7">
      <w:pPr>
        <w:pStyle w:val="a3"/>
      </w:pPr>
      <w:r w:rsidRPr="009C3946">
        <w:t xml:space="preserve"> </w:t>
      </w:r>
      <w:r>
        <w:t xml:space="preserve">  стоматолог- терапевт                                             29,0 УЕТ</w:t>
      </w:r>
    </w:p>
    <w:p w:rsidR="008B35F7" w:rsidRDefault="008B35F7" w:rsidP="008B35F7">
      <w:pPr>
        <w:pStyle w:val="a3"/>
      </w:pPr>
      <w:r>
        <w:t xml:space="preserve">   лечение заболеваний пародонта и СОПР             31,0 УЕТ     </w:t>
      </w:r>
    </w:p>
    <w:p w:rsidR="008B35F7" w:rsidRDefault="008B35F7" w:rsidP="008B35F7">
      <w:pPr>
        <w:pStyle w:val="a3"/>
      </w:pPr>
      <w:r>
        <w:t xml:space="preserve">   стоматология хирургическая                                 34,5 УЕТ </w:t>
      </w:r>
    </w:p>
    <w:p w:rsidR="008B35F7" w:rsidRPr="009C3946" w:rsidRDefault="008B35F7" w:rsidP="008B35F7">
      <w:pPr>
        <w:pStyle w:val="a3"/>
      </w:pPr>
      <w:r>
        <w:t xml:space="preserve">   стоматология</w:t>
      </w:r>
      <w:r w:rsidRPr="009C3946">
        <w:t xml:space="preserve"> детск</w:t>
      </w:r>
      <w:r>
        <w:t xml:space="preserve">ая                                             25,0 УЕТ       </w:t>
      </w:r>
    </w:p>
    <w:p w:rsidR="008B35F7" w:rsidRDefault="008B35F7" w:rsidP="008B35F7">
      <w:pPr>
        <w:pStyle w:val="a3"/>
      </w:pPr>
      <w:r>
        <w:t xml:space="preserve">   ортодонт                                                                   25,0 УЕТ</w:t>
      </w:r>
    </w:p>
    <w:tbl>
      <w:tblPr>
        <w:tblpPr w:leftFromText="181" w:rightFromText="181" w:vertAnchor="text" w:horzAnchor="margin" w:tblpXSpec="right" w:tblpY="160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  <w:gridCol w:w="495"/>
        <w:gridCol w:w="666"/>
        <w:gridCol w:w="708"/>
        <w:gridCol w:w="581"/>
        <w:gridCol w:w="837"/>
        <w:gridCol w:w="900"/>
        <w:gridCol w:w="720"/>
        <w:gridCol w:w="824"/>
      </w:tblGrid>
      <w:tr w:rsidR="00B94E7F" w:rsidRPr="00FA27F1" w:rsidTr="00B94E7F">
        <w:trPr>
          <w:cantSplit/>
          <w:trHeight w:val="5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Процент </w:t>
            </w:r>
            <w:proofErr w:type="gramStart"/>
            <w:r w:rsidRPr="00FA27F1">
              <w:rPr>
                <w:b/>
              </w:rPr>
              <w:t>санированных</w:t>
            </w:r>
            <w:proofErr w:type="gramEnd"/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>от  первичных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Отношение </w:t>
            </w:r>
            <w:proofErr w:type="spellStart"/>
            <w:r w:rsidRPr="00FA27F1">
              <w:rPr>
                <w:b/>
              </w:rPr>
              <w:t>осложн</w:t>
            </w:r>
            <w:proofErr w:type="spellEnd"/>
            <w:r>
              <w:rPr>
                <w:b/>
              </w:rPr>
              <w:t>.</w:t>
            </w:r>
            <w:r w:rsidRPr="00FA27F1">
              <w:rPr>
                <w:b/>
              </w:rPr>
              <w:t xml:space="preserve"> кариеса  к неосложнённому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Отношение удалённых  зубов к </w:t>
            </w:r>
            <w:proofErr w:type="gramStart"/>
            <w:r w:rsidRPr="00FA27F1">
              <w:rPr>
                <w:b/>
              </w:rPr>
              <w:t>вылеченным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</w:t>
            </w:r>
            <w:proofErr w:type="gramStart"/>
            <w:r w:rsidRPr="00FA27F1">
              <w:rPr>
                <w:b/>
              </w:rPr>
              <w:t>Средняя</w:t>
            </w:r>
            <w:proofErr w:type="gramEnd"/>
            <w:r w:rsidRPr="00FA27F1">
              <w:rPr>
                <w:b/>
              </w:rPr>
              <w:t xml:space="preserve"> продолжит</w:t>
            </w:r>
            <w:r>
              <w:rPr>
                <w:b/>
              </w:rPr>
              <w:t>.</w:t>
            </w:r>
            <w:r w:rsidRPr="00FA27F1">
              <w:rPr>
                <w:b/>
              </w:rPr>
              <w:t xml:space="preserve"> 1 </w:t>
            </w:r>
            <w:proofErr w:type="spellStart"/>
            <w:r w:rsidRPr="00FA27F1">
              <w:rPr>
                <w:b/>
              </w:rPr>
              <w:t>случ</w:t>
            </w:r>
            <w:proofErr w:type="spellEnd"/>
            <w:r>
              <w:rPr>
                <w:b/>
              </w:rPr>
              <w:t xml:space="preserve">. нетрудоспособности                                                                                                                           </w:t>
            </w: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Коэффициент  профилактической  активности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>Количество УЕТ на одно    посещение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Срок ожидания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Удовлетворён</w:t>
            </w:r>
            <w:proofErr w:type="gramStart"/>
            <w:r>
              <w:rPr>
                <w:b/>
              </w:rPr>
              <w:t>.</w:t>
            </w:r>
            <w:r w:rsidRPr="00FA27F1">
              <w:rPr>
                <w:b/>
              </w:rPr>
              <w:t>н</w:t>
            </w:r>
            <w:proofErr w:type="gramEnd"/>
            <w:r w:rsidRPr="00FA27F1">
              <w:rPr>
                <w:b/>
              </w:rPr>
              <w:t xml:space="preserve">аселения </w:t>
            </w:r>
            <w:proofErr w:type="spellStart"/>
            <w:r w:rsidRPr="00FA27F1">
              <w:rPr>
                <w:b/>
              </w:rPr>
              <w:t>мед</w:t>
            </w:r>
            <w:r>
              <w:rPr>
                <w:b/>
              </w:rPr>
              <w:t>.ицинской</w:t>
            </w:r>
            <w:proofErr w:type="spellEnd"/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>помощью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   %   пломб из композита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% осложнён</w:t>
            </w:r>
            <w:proofErr w:type="gramStart"/>
            <w:r>
              <w:rPr>
                <w:b/>
              </w:rPr>
              <w:t>.</w:t>
            </w:r>
            <w:proofErr w:type="gramEnd"/>
            <w:r w:rsidRPr="00FA27F1">
              <w:rPr>
                <w:b/>
              </w:rPr>
              <w:t xml:space="preserve"> </w:t>
            </w:r>
            <w:proofErr w:type="gramStart"/>
            <w:r w:rsidRPr="00FA27F1">
              <w:rPr>
                <w:b/>
              </w:rPr>
              <w:t>к</w:t>
            </w:r>
            <w:proofErr w:type="gramEnd"/>
            <w:r w:rsidRPr="00FA27F1">
              <w:rPr>
                <w:b/>
              </w:rPr>
              <w:t>ариеса</w:t>
            </w:r>
            <w:r>
              <w:rPr>
                <w:b/>
              </w:rPr>
              <w:t xml:space="preserve">, вылеченного  </w:t>
            </w:r>
            <w:r w:rsidRPr="00FA27F1">
              <w:rPr>
                <w:b/>
              </w:rPr>
              <w:t>в 1</w:t>
            </w:r>
            <w:r>
              <w:rPr>
                <w:b/>
              </w:rPr>
              <w:t xml:space="preserve"> п</w:t>
            </w:r>
            <w:r w:rsidRPr="00FA27F1">
              <w:rPr>
                <w:b/>
              </w:rPr>
              <w:t>осе</w:t>
            </w:r>
            <w:r>
              <w:rPr>
                <w:b/>
              </w:rPr>
              <w:t>щение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</w:t>
            </w:r>
            <w:r>
              <w:rPr>
                <w:b/>
              </w:rPr>
              <w:t xml:space="preserve">% несъёмных ортодонтических аппаратов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% оздоровленного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Оперативная   активность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Взято на</w:t>
            </w:r>
            <w:proofErr w:type="gramStart"/>
            <w:r w:rsidRPr="00FA27F1">
              <w:rPr>
                <w:b/>
              </w:rPr>
              <w:t xml:space="preserve"> Д</w:t>
            </w:r>
            <w:proofErr w:type="gramEnd"/>
            <w:r w:rsidRPr="00FA27F1">
              <w:rPr>
                <w:b/>
              </w:rPr>
              <w:t xml:space="preserve"> учёт на  1 врач</w:t>
            </w:r>
            <w:r>
              <w:rPr>
                <w:b/>
              </w:rPr>
              <w:t xml:space="preserve">ебную </w:t>
            </w:r>
            <w:r w:rsidRPr="00FA27F1">
              <w:rPr>
                <w:b/>
              </w:rPr>
              <w:t xml:space="preserve"> должн</w:t>
            </w:r>
            <w:r>
              <w:rPr>
                <w:b/>
              </w:rPr>
              <w:t>ость</w:t>
            </w:r>
            <w:r w:rsidRPr="00FA27F1"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>Соотношение  съёмных  и  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 Соотношение  опорных и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межуточных  зубов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FA27F1">
              <w:rPr>
                <w:b/>
              </w:rPr>
              <w:t xml:space="preserve"> Соотношение фасеток </w:t>
            </w:r>
            <w:r>
              <w:rPr>
                <w:b/>
              </w:rPr>
              <w:t xml:space="preserve"> </w:t>
            </w:r>
            <w:r w:rsidRPr="00FA27F1">
              <w:rPr>
                <w:b/>
              </w:rPr>
              <w:t xml:space="preserve"> и литых зубов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E7F" w:rsidRDefault="00B94E7F" w:rsidP="00B94E7F">
            <w:pPr>
              <w:pStyle w:val="a3"/>
              <w:rPr>
                <w:b/>
                <w:sz w:val="22"/>
                <w:szCs w:val="22"/>
              </w:rPr>
            </w:pPr>
            <w:r w:rsidRPr="00FA27F1">
              <w:rPr>
                <w:b/>
              </w:rPr>
              <w:t xml:space="preserve">   Соотношение   </w:t>
            </w:r>
            <w:proofErr w:type="gramStart"/>
            <w:r w:rsidRPr="00FA27F1">
              <w:rPr>
                <w:b/>
                <w:sz w:val="22"/>
                <w:szCs w:val="22"/>
              </w:rPr>
              <w:t>эстетических</w:t>
            </w:r>
            <w:proofErr w:type="gramEnd"/>
            <w:r w:rsidRPr="00FA27F1">
              <w:rPr>
                <w:b/>
                <w:sz w:val="22"/>
                <w:szCs w:val="22"/>
              </w:rPr>
              <w:t xml:space="preserve">   одиночных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FA27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B94E7F" w:rsidRPr="00FA27F1" w:rsidRDefault="00B94E7F" w:rsidP="00B94E7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FA27F1">
              <w:rPr>
                <w:b/>
                <w:sz w:val="22"/>
                <w:szCs w:val="22"/>
              </w:rPr>
              <w:t xml:space="preserve">коронок  </w:t>
            </w:r>
            <w:r>
              <w:rPr>
                <w:b/>
                <w:sz w:val="22"/>
                <w:szCs w:val="22"/>
              </w:rPr>
              <w:t>и</w:t>
            </w:r>
            <w:r w:rsidRPr="00FA27F1">
              <w:rPr>
                <w:b/>
                <w:sz w:val="22"/>
                <w:szCs w:val="22"/>
              </w:rPr>
              <w:t xml:space="preserve"> стальны</w:t>
            </w:r>
            <w:r>
              <w:rPr>
                <w:b/>
                <w:sz w:val="22"/>
                <w:szCs w:val="22"/>
              </w:rPr>
              <w:t>х</w:t>
            </w:r>
            <w:r w:rsidRPr="00FA27F1">
              <w:rPr>
                <w:b/>
                <w:sz w:val="22"/>
                <w:szCs w:val="22"/>
              </w:rPr>
              <w:t xml:space="preserve">        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B94E7F" w:rsidRPr="00FA27F1" w:rsidTr="00B94E7F">
        <w:trPr>
          <w:trHeight w:val="69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hanging="142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77,0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right="-108" w:hanging="108"/>
              <w:rPr>
                <w:b/>
              </w:rPr>
            </w:pPr>
            <w:r w:rsidRPr="00FA27F1">
              <w:rPr>
                <w:b/>
              </w:rPr>
              <w:t>1:2,0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right="-108" w:hanging="108"/>
              <w:rPr>
                <w:b/>
              </w:rPr>
            </w:pPr>
            <w:r w:rsidRPr="00FA27F1">
              <w:rPr>
                <w:b/>
              </w:rPr>
              <w:t>1:5,6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hanging="108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11,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Pr="00FA27F1">
              <w:rPr>
                <w:b/>
              </w:rPr>
              <w:t>3,3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 xml:space="preserve">   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7</w:t>
            </w:r>
            <w:r>
              <w:rPr>
                <w:b/>
              </w:rPr>
              <w:t>2</w:t>
            </w:r>
          </w:p>
          <w:p w:rsidR="00B94E7F" w:rsidRPr="00FA27F1" w:rsidRDefault="00B94E7F" w:rsidP="00B94E7F">
            <w:pPr>
              <w:pStyle w:val="a3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4,8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</w:rPr>
            </w:pPr>
            <w:r w:rsidRPr="00FA27F1">
              <w:rPr>
                <w:b/>
              </w:rPr>
              <w:t>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1,0:1</w:t>
            </w:r>
          </w:p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1,4:1</w:t>
            </w:r>
          </w:p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0,7:1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7F" w:rsidRPr="00FA27F1" w:rsidRDefault="00B94E7F" w:rsidP="00B94E7F">
            <w:pPr>
              <w:pStyle w:val="a3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0,4:1</w:t>
            </w:r>
          </w:p>
        </w:tc>
      </w:tr>
    </w:tbl>
    <w:p w:rsidR="002965F2" w:rsidRDefault="002965F2" w:rsidP="006B6B1C">
      <w:pPr>
        <w:rPr>
          <w:sz w:val="28"/>
          <w:szCs w:val="28"/>
        </w:rPr>
      </w:pPr>
    </w:p>
    <w:p w:rsidR="00B94E7F" w:rsidRPr="00EB64EF" w:rsidRDefault="00B94E7F" w:rsidP="00B94E7F">
      <w:pPr>
        <w:pStyle w:val="a3"/>
        <w:rPr>
          <w:sz w:val="28"/>
          <w:szCs w:val="28"/>
        </w:rPr>
      </w:pPr>
      <w:r w:rsidRPr="009C3946">
        <w:lastRenderedPageBreak/>
        <w:t xml:space="preserve">                                            </w:t>
      </w:r>
      <w:r w:rsidRPr="00EB64EF">
        <w:rPr>
          <w:b/>
          <w:sz w:val="28"/>
          <w:szCs w:val="28"/>
        </w:rPr>
        <w:t>Внедрить и освоить в 2023 году</w:t>
      </w:r>
      <w:r w:rsidRPr="00EB64EF">
        <w:rPr>
          <w:sz w:val="28"/>
          <w:szCs w:val="28"/>
        </w:rPr>
        <w:t>:</w:t>
      </w:r>
    </w:p>
    <w:p w:rsidR="00B94E7F" w:rsidRPr="009C3946" w:rsidRDefault="00B94E7F" w:rsidP="00B94E7F">
      <w:pPr>
        <w:pStyle w:val="a3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843"/>
      </w:tblGrid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snapToGrid w:val="0"/>
              <w:ind w:left="34" w:hanging="34"/>
            </w:pPr>
            <w:r>
              <w:t xml:space="preserve">Внутриротовая </w:t>
            </w:r>
            <w:proofErr w:type="gramStart"/>
            <w:r>
              <w:t>контактная</w:t>
            </w:r>
            <w:proofErr w:type="gramEnd"/>
            <w:r>
              <w:t xml:space="preserve"> дентальная радиовизиография маломобильным гражданам в смотровом кабинете. 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2-й квартал</w:t>
            </w:r>
          </w:p>
        </w:tc>
      </w:tr>
      <w:tr w:rsidR="00B94E7F" w:rsidRPr="00EE39C7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EB7C68" w:rsidRDefault="00B94E7F" w:rsidP="00B94E7F">
            <w:pPr>
              <w:snapToGrid w:val="0"/>
            </w:pPr>
            <w:r>
              <w:t xml:space="preserve">Освоить методику протезирования с использованием имплантатов </w:t>
            </w:r>
            <w:proofErr w:type="spellStart"/>
            <w:r>
              <w:t>Осстем</w:t>
            </w:r>
            <w:proofErr w:type="spellEnd"/>
            <w:r>
              <w:t xml:space="preserve"> (Корея).</w:t>
            </w:r>
          </w:p>
        </w:tc>
        <w:tc>
          <w:tcPr>
            <w:tcW w:w="1843" w:type="dxa"/>
          </w:tcPr>
          <w:p w:rsidR="00B94E7F" w:rsidRPr="00EE39C7" w:rsidRDefault="00B94E7F" w:rsidP="00B94E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квартал</w:t>
            </w:r>
          </w:p>
        </w:tc>
      </w:tr>
      <w:tr w:rsidR="00B94E7F" w:rsidRPr="00EE39C7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557CC7" w:rsidRDefault="00B94E7F" w:rsidP="00B94E7F">
            <w:pPr>
              <w:tabs>
                <w:tab w:val="left" w:pos="540"/>
              </w:tabs>
            </w:pPr>
            <w:r>
              <w:t>Внедрить использование трёхмерных винтов Бертони в съёмных ортодонтический аппаратах.</w:t>
            </w:r>
          </w:p>
        </w:tc>
        <w:tc>
          <w:tcPr>
            <w:tcW w:w="1843" w:type="dxa"/>
          </w:tcPr>
          <w:p w:rsidR="00B94E7F" w:rsidRPr="00EE39C7" w:rsidRDefault="00B94E7F" w:rsidP="00B94E7F">
            <w:pPr>
              <w:tabs>
                <w:tab w:val="left" w:pos="1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квартал</w:t>
            </w:r>
          </w:p>
        </w:tc>
      </w:tr>
      <w:tr w:rsidR="00B94E7F" w:rsidRPr="00EE39C7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snapToGrid w:val="0"/>
            </w:pPr>
            <w:r w:rsidRPr="00D9695F">
              <w:t>Продолжить работу по внедрению вычислительной техники. Участвовать в разработке программы динамического наблюдения диспансерных групп</w:t>
            </w:r>
            <w:r>
              <w:t xml:space="preserve"> с использованием ПК</w:t>
            </w:r>
            <w:r w:rsidRPr="00D9695F">
              <w:t>.</w:t>
            </w:r>
          </w:p>
        </w:tc>
        <w:tc>
          <w:tcPr>
            <w:tcW w:w="1843" w:type="dxa"/>
          </w:tcPr>
          <w:p w:rsidR="00B94E7F" w:rsidRPr="00EE39C7" w:rsidRDefault="00B94E7F" w:rsidP="00B94E7F">
            <w:pPr>
              <w:rPr>
                <w:sz w:val="22"/>
                <w:szCs w:val="22"/>
              </w:rPr>
            </w:pPr>
            <w:r w:rsidRPr="00EE39C7">
              <w:rPr>
                <w:sz w:val="22"/>
                <w:szCs w:val="22"/>
              </w:rPr>
              <w:t>В течение года</w:t>
            </w:r>
          </w:p>
        </w:tc>
      </w:tr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pStyle w:val="a3"/>
            </w:pPr>
            <w:proofErr w:type="gramStart"/>
            <w:r>
              <w:t>Освоить  методику активации антисептика в корневой канале зуба.</w:t>
            </w:r>
            <w:proofErr w:type="gramEnd"/>
          </w:p>
        </w:tc>
        <w:tc>
          <w:tcPr>
            <w:tcW w:w="1843" w:type="dxa"/>
          </w:tcPr>
          <w:p w:rsidR="00B94E7F" w:rsidRPr="00D9695F" w:rsidRDefault="00B94E7F" w:rsidP="00B94E7F">
            <w:r>
              <w:rPr>
                <w:sz w:val="22"/>
                <w:szCs w:val="22"/>
              </w:rPr>
              <w:t>1-е полугодие</w:t>
            </w:r>
          </w:p>
        </w:tc>
      </w:tr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Default="00B94E7F" w:rsidP="00B94E7F">
            <w:pPr>
              <w:pStyle w:val="a3"/>
            </w:pPr>
            <w:r>
              <w:t>Продолжить освоение м</w:t>
            </w:r>
            <w:r w:rsidRPr="003A4558">
              <w:t>етодик</w:t>
            </w:r>
            <w:r>
              <w:t>и</w:t>
            </w:r>
            <w:r w:rsidRPr="003A4558">
              <w:t xml:space="preserve"> изготовления абатментов на </w:t>
            </w:r>
            <w:r w:rsidRPr="003A4558">
              <w:rPr>
                <w:lang w:val="en-US"/>
              </w:rPr>
              <w:t>CAD</w:t>
            </w:r>
            <w:r w:rsidRPr="003A4558">
              <w:t xml:space="preserve"> </w:t>
            </w:r>
            <w:r w:rsidRPr="003A4558">
              <w:rPr>
                <w:lang w:val="en-US"/>
              </w:rPr>
              <w:t>DAM</w:t>
            </w:r>
            <w:r w:rsidRPr="003A4558">
              <w:t xml:space="preserve"> системе.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В течение ода</w:t>
            </w:r>
          </w:p>
        </w:tc>
      </w:tr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EB7C68" w:rsidRDefault="00B94E7F" w:rsidP="00B94E7F">
            <w:pPr>
              <w:snapToGrid w:val="0"/>
            </w:pPr>
            <w:r>
              <w:t>Освоение инструментария для удаления обломков эндодонтических инструментов под микроскопом.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1-е полугодие</w:t>
            </w:r>
          </w:p>
        </w:tc>
      </w:tr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85232D" w:rsidRDefault="00B94E7F" w:rsidP="00B94E7F">
            <w:pPr>
              <w:snapToGrid w:val="0"/>
            </w:pPr>
            <w:r>
              <w:t>Приобрести хирургических инструментарий и внедрить технику удаления зубов с сохранением круговой связки.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2-е полугодие</w:t>
            </w:r>
          </w:p>
        </w:tc>
      </w:tr>
      <w:tr w:rsidR="00B94E7F" w:rsidRPr="00D9695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tabs>
                <w:tab w:val="left" w:pos="540"/>
              </w:tabs>
            </w:pPr>
            <w:r>
              <w:t>Применение прокладочного светоотверждаемого материала Изолайн.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3-й квартал</w:t>
            </w:r>
          </w:p>
        </w:tc>
      </w:tr>
      <w:tr w:rsidR="00B94E7F" w:rsidTr="00B94E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38" w:type="dxa"/>
          </w:tcPr>
          <w:p w:rsidR="00B94E7F" w:rsidRPr="00D9695F" w:rsidRDefault="00B94E7F" w:rsidP="00B94E7F">
            <w:pPr>
              <w:snapToGrid w:val="0"/>
            </w:pPr>
            <w:r w:rsidRPr="0085232D">
              <w:t>Профилактик</w:t>
            </w:r>
            <w:r>
              <w:t xml:space="preserve">а </w:t>
            </w:r>
            <w:r w:rsidRPr="0085232D">
              <w:t>заболеваний твёрдых тканей зубов и реминерализирующ</w:t>
            </w:r>
            <w:r>
              <w:t>ая</w:t>
            </w:r>
            <w:r w:rsidRPr="0085232D">
              <w:t xml:space="preserve"> терапи</w:t>
            </w:r>
            <w:r>
              <w:t>я у детей материалом Трифторид.</w:t>
            </w:r>
          </w:p>
        </w:tc>
        <w:tc>
          <w:tcPr>
            <w:tcW w:w="1843" w:type="dxa"/>
          </w:tcPr>
          <w:p w:rsidR="00B94E7F" w:rsidRPr="00D9695F" w:rsidRDefault="00B94E7F" w:rsidP="00B94E7F">
            <w:pPr>
              <w:snapToGrid w:val="0"/>
            </w:pPr>
            <w:r>
              <w:t>4-й квартал</w:t>
            </w:r>
          </w:p>
        </w:tc>
      </w:tr>
    </w:tbl>
    <w:p w:rsidR="00B94E7F" w:rsidRDefault="00B94E7F" w:rsidP="006B6B1C">
      <w:pPr>
        <w:rPr>
          <w:sz w:val="28"/>
          <w:szCs w:val="28"/>
        </w:rPr>
      </w:pPr>
    </w:p>
    <w:p w:rsidR="007418D8" w:rsidRDefault="007418D8" w:rsidP="006B6B1C">
      <w:pPr>
        <w:rPr>
          <w:sz w:val="28"/>
          <w:szCs w:val="28"/>
        </w:rPr>
      </w:pPr>
    </w:p>
    <w:p w:rsidR="007418D8" w:rsidRPr="00DB66B2" w:rsidRDefault="007418D8" w:rsidP="007418D8">
      <w:pPr>
        <w:pStyle w:val="a3"/>
        <w:rPr>
          <w:sz w:val="28"/>
          <w:szCs w:val="28"/>
        </w:rPr>
      </w:pPr>
      <w:r w:rsidRPr="00DB66B2">
        <w:rPr>
          <w:b/>
          <w:sz w:val="28"/>
          <w:szCs w:val="28"/>
        </w:rPr>
        <w:t>Повышение квалификации медицинских работников:</w:t>
      </w:r>
      <w:r w:rsidRPr="00DB66B2">
        <w:rPr>
          <w:sz w:val="28"/>
          <w:szCs w:val="28"/>
        </w:rPr>
        <w:t xml:space="preserve">    </w:t>
      </w:r>
    </w:p>
    <w:p w:rsidR="007418D8" w:rsidRDefault="007418D8" w:rsidP="007418D8">
      <w:pPr>
        <w:pStyle w:val="a3"/>
      </w:pPr>
      <w:r>
        <w:t xml:space="preserve">1. </w:t>
      </w:r>
      <w:r w:rsidRPr="009C3946">
        <w:t>Организовать</w:t>
      </w:r>
      <w:r>
        <w:t>:</w:t>
      </w:r>
    </w:p>
    <w:p w:rsidR="007418D8" w:rsidRDefault="007418D8" w:rsidP="007418D8">
      <w:pPr>
        <w:pStyle w:val="a3"/>
      </w:pPr>
      <w:r>
        <w:t xml:space="preserve">   </w:t>
      </w:r>
      <w:r w:rsidRPr="009C3946">
        <w:t xml:space="preserve"> </w:t>
      </w:r>
      <w:r w:rsidR="00597505">
        <w:t xml:space="preserve">- </w:t>
      </w:r>
      <w:r>
        <w:t xml:space="preserve">обучение </w:t>
      </w:r>
      <w:r w:rsidR="00CE6209">
        <w:t>2-х</w:t>
      </w:r>
      <w:r>
        <w:t xml:space="preserve"> врачей-стоматологов</w:t>
      </w:r>
      <w:r w:rsidR="00CE6209">
        <w:t>-</w:t>
      </w:r>
      <w:r>
        <w:t>хирургов оказанию услуг по профилю</w:t>
      </w:r>
      <w:r w:rsidR="00597505">
        <w:t xml:space="preserve"> </w:t>
      </w:r>
      <w:r w:rsidR="00CE6209">
        <w:t>«челюстно-лицевая хирургия»</w:t>
      </w:r>
      <w:r>
        <w:t>;</w:t>
      </w:r>
    </w:p>
    <w:p w:rsidR="007418D8" w:rsidRDefault="007418D8" w:rsidP="007418D8">
      <w:pPr>
        <w:pStyle w:val="a3"/>
      </w:pPr>
      <w:r>
        <w:t xml:space="preserve">    </w:t>
      </w:r>
      <w:r w:rsidR="00597505">
        <w:t xml:space="preserve">- </w:t>
      </w:r>
      <w:r>
        <w:t xml:space="preserve">обучение всех медицинских работников поликлиники по программе Непрерывного медицинского и фармацевтического образования.  </w:t>
      </w:r>
    </w:p>
    <w:p w:rsidR="007418D8" w:rsidRPr="009C3946" w:rsidRDefault="007418D8" w:rsidP="007418D8">
      <w:pPr>
        <w:pStyle w:val="a3"/>
      </w:pPr>
      <w:r>
        <w:t xml:space="preserve">2. </w:t>
      </w:r>
      <w:r w:rsidRPr="009C3946">
        <w:t xml:space="preserve">Обеспечить аттестацию </w:t>
      </w:r>
      <w:r w:rsidR="00CE6209">
        <w:t xml:space="preserve">6 </w:t>
      </w:r>
      <w:r>
        <w:t>врачей-стоматологов</w:t>
      </w:r>
      <w:r w:rsidR="00CE6209">
        <w:t xml:space="preserve"> и</w:t>
      </w:r>
      <w:r w:rsidR="00962465">
        <w:t xml:space="preserve"> 6 </w:t>
      </w:r>
      <w:r>
        <w:t>средних медицинских работников.</w:t>
      </w:r>
      <w:r>
        <w:tab/>
      </w:r>
    </w:p>
    <w:p w:rsidR="007418D8" w:rsidRPr="009C3946" w:rsidRDefault="007418D8" w:rsidP="007418D8">
      <w:pPr>
        <w:pStyle w:val="a3"/>
      </w:pPr>
      <w:r>
        <w:t xml:space="preserve">3. Обеспечить повторную аккредитацию </w:t>
      </w:r>
      <w:r w:rsidR="009F161B">
        <w:t xml:space="preserve">11 </w:t>
      </w:r>
      <w:r>
        <w:t>врачей-стоматологов</w:t>
      </w:r>
      <w:r w:rsidR="009F161B">
        <w:t xml:space="preserve"> и 1 с</w:t>
      </w:r>
      <w:r>
        <w:t>редн</w:t>
      </w:r>
      <w:r w:rsidR="009F161B">
        <w:t>его</w:t>
      </w:r>
      <w:r>
        <w:t xml:space="preserve"> медработник</w:t>
      </w:r>
      <w:r w:rsidR="009F161B">
        <w:t>а.</w:t>
      </w:r>
    </w:p>
    <w:p w:rsidR="007418D8" w:rsidRPr="000A3851" w:rsidRDefault="007418D8" w:rsidP="006B6B1C">
      <w:pPr>
        <w:rPr>
          <w:sz w:val="28"/>
          <w:szCs w:val="28"/>
        </w:rPr>
      </w:pPr>
    </w:p>
    <w:sectPr w:rsidR="007418D8" w:rsidRPr="000A3851" w:rsidSect="00B94E7F">
      <w:pgSz w:w="11906" w:h="16838"/>
      <w:pgMar w:top="426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05ED5"/>
    <w:rsid w:val="000270F7"/>
    <w:rsid w:val="000A3851"/>
    <w:rsid w:val="000B5243"/>
    <w:rsid w:val="000C62BA"/>
    <w:rsid w:val="000E68A7"/>
    <w:rsid w:val="00193CEB"/>
    <w:rsid w:val="001B650A"/>
    <w:rsid w:val="001E3007"/>
    <w:rsid w:val="001F5579"/>
    <w:rsid w:val="00206313"/>
    <w:rsid w:val="002239EA"/>
    <w:rsid w:val="00226C8C"/>
    <w:rsid w:val="00227CBF"/>
    <w:rsid w:val="002511E6"/>
    <w:rsid w:val="00272E5D"/>
    <w:rsid w:val="00277EAA"/>
    <w:rsid w:val="002965F2"/>
    <w:rsid w:val="002F7DBC"/>
    <w:rsid w:val="003A1BAD"/>
    <w:rsid w:val="003C007A"/>
    <w:rsid w:val="003F2E79"/>
    <w:rsid w:val="00400523"/>
    <w:rsid w:val="00424FF4"/>
    <w:rsid w:val="00462728"/>
    <w:rsid w:val="004B3EC5"/>
    <w:rsid w:val="004C7D0D"/>
    <w:rsid w:val="004D4A9D"/>
    <w:rsid w:val="004E1DC6"/>
    <w:rsid w:val="005003ED"/>
    <w:rsid w:val="00522387"/>
    <w:rsid w:val="00522DB8"/>
    <w:rsid w:val="00582199"/>
    <w:rsid w:val="00597505"/>
    <w:rsid w:val="005E5685"/>
    <w:rsid w:val="005F6D30"/>
    <w:rsid w:val="00615D52"/>
    <w:rsid w:val="006245EA"/>
    <w:rsid w:val="006249E9"/>
    <w:rsid w:val="00631D7C"/>
    <w:rsid w:val="00672FDC"/>
    <w:rsid w:val="00675F06"/>
    <w:rsid w:val="0069077A"/>
    <w:rsid w:val="0069757D"/>
    <w:rsid w:val="006A63F0"/>
    <w:rsid w:val="006B6B1C"/>
    <w:rsid w:val="006B755B"/>
    <w:rsid w:val="006D03E5"/>
    <w:rsid w:val="006E2ECE"/>
    <w:rsid w:val="006F295C"/>
    <w:rsid w:val="007418D8"/>
    <w:rsid w:val="0079240F"/>
    <w:rsid w:val="007D0954"/>
    <w:rsid w:val="007D466B"/>
    <w:rsid w:val="007E0FCF"/>
    <w:rsid w:val="007E1B79"/>
    <w:rsid w:val="00841FA8"/>
    <w:rsid w:val="00897774"/>
    <w:rsid w:val="008B35F7"/>
    <w:rsid w:val="008D5360"/>
    <w:rsid w:val="008D575E"/>
    <w:rsid w:val="009217F2"/>
    <w:rsid w:val="009323D9"/>
    <w:rsid w:val="00962465"/>
    <w:rsid w:val="00971E23"/>
    <w:rsid w:val="00976735"/>
    <w:rsid w:val="00983CAA"/>
    <w:rsid w:val="00994AAD"/>
    <w:rsid w:val="009A0481"/>
    <w:rsid w:val="009D3E6F"/>
    <w:rsid w:val="009F161B"/>
    <w:rsid w:val="00A277DD"/>
    <w:rsid w:val="00A668E1"/>
    <w:rsid w:val="00A911C1"/>
    <w:rsid w:val="00AD3187"/>
    <w:rsid w:val="00B41069"/>
    <w:rsid w:val="00B66A71"/>
    <w:rsid w:val="00B94155"/>
    <w:rsid w:val="00B94E7F"/>
    <w:rsid w:val="00B95D28"/>
    <w:rsid w:val="00BA1559"/>
    <w:rsid w:val="00BB53A9"/>
    <w:rsid w:val="00BD6BE5"/>
    <w:rsid w:val="00BF1BE8"/>
    <w:rsid w:val="00C353FE"/>
    <w:rsid w:val="00C40E2A"/>
    <w:rsid w:val="00C97819"/>
    <w:rsid w:val="00CD5B1C"/>
    <w:rsid w:val="00CE6209"/>
    <w:rsid w:val="00D01B7E"/>
    <w:rsid w:val="00DC48E8"/>
    <w:rsid w:val="00DE6F55"/>
    <w:rsid w:val="00E140D7"/>
    <w:rsid w:val="00E81DBC"/>
    <w:rsid w:val="00E85642"/>
    <w:rsid w:val="00E9436A"/>
    <w:rsid w:val="00EA2817"/>
    <w:rsid w:val="00F4012B"/>
    <w:rsid w:val="00F54999"/>
    <w:rsid w:val="00F734F2"/>
    <w:rsid w:val="00F741FC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16</cp:revision>
  <dcterms:created xsi:type="dcterms:W3CDTF">2017-02-28T06:13:00Z</dcterms:created>
  <dcterms:modified xsi:type="dcterms:W3CDTF">2023-03-20T12:18:00Z</dcterms:modified>
</cp:coreProperties>
</file>