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14" w:rsidRDefault="002F6DAC" w:rsidP="002F6DAC">
      <w:pPr>
        <w:rPr>
          <w:rFonts w:ascii="Times New Roman" w:hAnsi="Times New Roman" w:cs="Times New Roman"/>
          <w:b/>
          <w:sz w:val="24"/>
          <w:szCs w:val="24"/>
        </w:rPr>
      </w:pPr>
      <w:r w:rsidRPr="00985B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2F6DAC" w:rsidRPr="00ED7114" w:rsidRDefault="00ED7114" w:rsidP="002F6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F6DAC" w:rsidRPr="00985B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6DAC" w:rsidRPr="00ED7114">
        <w:rPr>
          <w:rFonts w:ascii="Times New Roman" w:hAnsi="Times New Roman" w:cs="Times New Roman"/>
          <w:b/>
          <w:sz w:val="28"/>
          <w:szCs w:val="28"/>
        </w:rPr>
        <w:t>ГАУЗ СК «Георгиевская стоматологическая поликлиника»</w:t>
      </w:r>
    </w:p>
    <w:p w:rsidR="002F6DAC" w:rsidRPr="00ED7114" w:rsidRDefault="002F6DAC" w:rsidP="002F6DAC">
      <w:pPr>
        <w:rPr>
          <w:rFonts w:ascii="Times New Roman" w:hAnsi="Times New Roman" w:cs="Times New Roman"/>
          <w:b/>
          <w:sz w:val="28"/>
          <w:szCs w:val="28"/>
        </w:rPr>
      </w:pPr>
      <w:r w:rsidRPr="00ED71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D71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D7114">
        <w:rPr>
          <w:rFonts w:ascii="Times New Roman" w:hAnsi="Times New Roman" w:cs="Times New Roman"/>
          <w:b/>
          <w:sz w:val="28"/>
          <w:szCs w:val="28"/>
        </w:rPr>
        <w:t xml:space="preserve">                 Анализ экспертиз МСК и ТФОМС за </w:t>
      </w:r>
      <w:r w:rsidR="00ED7114" w:rsidRPr="00ED711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ED7114">
        <w:rPr>
          <w:rFonts w:ascii="Times New Roman" w:hAnsi="Times New Roman" w:cs="Times New Roman"/>
          <w:b/>
          <w:sz w:val="28"/>
          <w:szCs w:val="28"/>
        </w:rPr>
        <w:t>2023 год</w:t>
      </w:r>
      <w:r w:rsidR="00ED7114" w:rsidRPr="00ED7114">
        <w:rPr>
          <w:rFonts w:ascii="Times New Roman" w:hAnsi="Times New Roman" w:cs="Times New Roman"/>
          <w:b/>
          <w:sz w:val="28"/>
          <w:szCs w:val="28"/>
        </w:rPr>
        <w:t>а</w:t>
      </w:r>
      <w:r w:rsidRPr="00ED711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467" w:type="dxa"/>
        <w:tblInd w:w="-318" w:type="dxa"/>
        <w:tblLayout w:type="fixed"/>
        <w:tblLook w:val="04A0"/>
      </w:tblPr>
      <w:tblGrid>
        <w:gridCol w:w="568"/>
        <w:gridCol w:w="2835"/>
        <w:gridCol w:w="1276"/>
        <w:gridCol w:w="1559"/>
        <w:gridCol w:w="4536"/>
        <w:gridCol w:w="1701"/>
        <w:gridCol w:w="1843"/>
        <w:gridCol w:w="1149"/>
      </w:tblGrid>
      <w:tr w:rsidR="002F6DAC" w:rsidRPr="00283EA7" w:rsidTr="00706FF3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C" w:rsidRPr="00283EA7" w:rsidRDefault="002F6DAC" w:rsidP="00DE671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hAnsi="Times New Roman" w:cs="Times New Roman"/>
                <w:b/>
              </w:rPr>
              <w:t xml:space="preserve">      </w:t>
            </w: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№ акта   контроля,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наименование МСК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 xml:space="preserve">     Код 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неоплаты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ФИО</w:t>
            </w:r>
          </w:p>
          <w:p w:rsidR="002F6DAC" w:rsidRPr="00283EA7" w:rsidRDefault="002F6DAC" w:rsidP="002F6DA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DAC" w:rsidRPr="00283EA7" w:rsidRDefault="00706FF3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</w:t>
            </w:r>
            <w:r w:rsidR="002F6DAC" w:rsidRPr="00283EA7">
              <w:rPr>
                <w:rFonts w:ascii="Times New Roman" w:eastAsia="Times New Roman" w:hAnsi="Times New Roman" w:cs="Times New Roman"/>
                <w:b/>
                <w:bCs/>
              </w:rPr>
              <w:t>ПРИЧИНЫ НЕОПЛАТЫ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К-во</w:t>
            </w:r>
            <w:proofErr w:type="spellEnd"/>
            <w:proofErr w:type="gramEnd"/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 xml:space="preserve"> случаев</w:t>
            </w:r>
          </w:p>
          <w:p w:rsidR="002F6DAC" w:rsidRPr="00283EA7" w:rsidRDefault="002F6DAC" w:rsidP="00706FF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Сумма счёта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К-во</w:t>
            </w:r>
            <w:proofErr w:type="spellEnd"/>
            <w:proofErr w:type="gramEnd"/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 xml:space="preserve"> случаев    Сумма неоплаты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AC" w:rsidRPr="00283EA7" w:rsidRDefault="002F6DAC" w:rsidP="00706FF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2F6DAC" w:rsidRPr="00283EA7" w:rsidTr="00706FF3">
        <w:trPr>
          <w:trHeight w:val="4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F6DAC" w:rsidRPr="00283EA7" w:rsidTr="00706FF3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F6DAC" w:rsidRPr="00ED7114" w:rsidRDefault="002F6DAC" w:rsidP="002F6D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11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медико-экономической экспертизы</w:t>
      </w:r>
    </w:p>
    <w:tbl>
      <w:tblPr>
        <w:tblW w:w="15467" w:type="dxa"/>
        <w:tblInd w:w="-318" w:type="dxa"/>
        <w:tblLayout w:type="fixed"/>
        <w:tblLook w:val="04A0"/>
      </w:tblPr>
      <w:tblGrid>
        <w:gridCol w:w="568"/>
        <w:gridCol w:w="2835"/>
        <w:gridCol w:w="1276"/>
        <w:gridCol w:w="1559"/>
        <w:gridCol w:w="4536"/>
        <w:gridCol w:w="1701"/>
        <w:gridCol w:w="1843"/>
        <w:gridCol w:w="1149"/>
      </w:tblGrid>
      <w:tr w:rsidR="002F6DAC" w:rsidRPr="00283EA7" w:rsidTr="00706FF3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Заключение МЭЭ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150865</w:t>
            </w:r>
            <w:r w:rsidRPr="00283EA7">
              <w:rPr>
                <w:rFonts w:ascii="Times New Roman" w:eastAsia="Times New Roman" w:hAnsi="Times New Roman" w:cs="Times New Roman"/>
              </w:rPr>
              <w:t>-МЭЭ 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3EA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83E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283EA7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3EA7">
              <w:rPr>
                <w:rFonts w:ascii="Times New Roman" w:eastAsia="Times New Roman" w:hAnsi="Times New Roman" w:cs="Times New Roman"/>
              </w:rPr>
              <w:t>г.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вне</w:t>
            </w:r>
            <w:r w:rsidRPr="000644E4">
              <w:rPr>
                <w:rFonts w:ascii="Times New Roman" w:eastAsia="Times New Roman" w:hAnsi="Times New Roman" w:cs="Times New Roman"/>
                <w:b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</w:rPr>
              <w:t>ановая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1640,04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706FF3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Заключение МЭЭ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150866</w:t>
            </w:r>
            <w:r w:rsidRPr="00283EA7">
              <w:rPr>
                <w:rFonts w:ascii="Times New Roman" w:eastAsia="Times New Roman" w:hAnsi="Times New Roman" w:cs="Times New Roman"/>
              </w:rPr>
              <w:t>-МЭЭ 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3EA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83E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283EA7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3EA7">
              <w:rPr>
                <w:rFonts w:ascii="Times New Roman" w:eastAsia="Times New Roman" w:hAnsi="Times New Roman" w:cs="Times New Roman"/>
              </w:rPr>
              <w:t>г.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B27BE">
              <w:rPr>
                <w:rFonts w:ascii="Times New Roman" w:eastAsia="Times New Roman" w:hAnsi="Times New Roman" w:cs="Times New Roman"/>
                <w:b/>
              </w:rPr>
              <w:t>плановая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176255,42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706FF3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Default="002F6DAC" w:rsidP="002F6D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A410F0" w:rsidRDefault="002F6DAC" w:rsidP="002F6D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Заключение </w:t>
            </w:r>
          </w:p>
          <w:p w:rsidR="002F6DAC" w:rsidRDefault="002F6DAC" w:rsidP="002F6DAC">
            <w:pPr>
              <w:ind w:right="-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№ МЕЕ СР 2222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978800</w:t>
            </w: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260037/3 </w:t>
            </w:r>
          </w:p>
          <w:p w:rsidR="002F6DAC" w:rsidRPr="00A410F0" w:rsidRDefault="002F6DAC" w:rsidP="002F6D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2F6DAC" w:rsidRPr="00A410F0" w:rsidRDefault="002F6DAC" w:rsidP="002F6D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«СОГАЗ-МЕД»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вне</w:t>
            </w:r>
            <w:r w:rsidRPr="00A410F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171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236143,95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706FF3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Default="002F6DAC" w:rsidP="002F6D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Заключение МЭЭ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153767</w:t>
            </w:r>
            <w:r w:rsidRPr="00283EA7">
              <w:rPr>
                <w:rFonts w:ascii="Times New Roman" w:eastAsia="Times New Roman" w:hAnsi="Times New Roman" w:cs="Times New Roman"/>
              </w:rPr>
              <w:t>-МЭЭ от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Pr="00283EA7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283EA7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3EA7">
              <w:rPr>
                <w:rFonts w:ascii="Times New Roman" w:eastAsia="Times New Roman" w:hAnsi="Times New Roman" w:cs="Times New Roman"/>
              </w:rPr>
              <w:t>г.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B27BE">
              <w:rPr>
                <w:rFonts w:ascii="Times New Roman" w:eastAsia="Times New Roman" w:hAnsi="Times New Roman" w:cs="Times New Roman"/>
                <w:b/>
              </w:rPr>
              <w:t>плановая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128896,60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706FF3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Default="002F6DAC" w:rsidP="002F6D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Заключение МЭЭ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13768</w:t>
            </w:r>
            <w:r w:rsidRPr="00283EA7">
              <w:rPr>
                <w:rFonts w:ascii="Times New Roman" w:eastAsia="Times New Roman" w:hAnsi="Times New Roman" w:cs="Times New Roman"/>
              </w:rPr>
              <w:t>-МЭЭ от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Pr="00283EA7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283EA7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3EA7">
              <w:rPr>
                <w:rFonts w:ascii="Times New Roman" w:eastAsia="Times New Roman" w:hAnsi="Times New Roman" w:cs="Times New Roman"/>
              </w:rPr>
              <w:t>г.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вне</w:t>
            </w:r>
            <w:r w:rsidRPr="00DB27BE">
              <w:rPr>
                <w:rFonts w:ascii="Times New Roman" w:eastAsia="Times New Roman" w:hAnsi="Times New Roman" w:cs="Times New Roman"/>
                <w:b/>
              </w:rPr>
              <w:t>плановая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1804,78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706FF3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Default="002F6DAC" w:rsidP="002F6D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A410F0" w:rsidRDefault="002F6DAC" w:rsidP="002F6D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Заключение </w:t>
            </w:r>
          </w:p>
          <w:p w:rsidR="002F6DAC" w:rsidRDefault="002F6DAC" w:rsidP="002F6DAC">
            <w:pPr>
              <w:ind w:right="-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№ МЕЕ СР 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3123200</w:t>
            </w: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260037/3 </w:t>
            </w:r>
          </w:p>
          <w:p w:rsidR="002F6DAC" w:rsidRPr="00A410F0" w:rsidRDefault="002F6DAC" w:rsidP="002F6D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03</w:t>
            </w: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2F6DAC" w:rsidRPr="00A410F0" w:rsidRDefault="002F6DAC" w:rsidP="002F6D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0F0">
              <w:rPr>
                <w:rFonts w:ascii="Times New Roman" w:eastAsia="Times New Roman" w:hAnsi="Times New Roman" w:cs="Times New Roman"/>
                <w:color w:val="000000" w:themeColor="text1"/>
              </w:rPr>
              <w:t>«СОГАЗ-МЕД»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вне</w:t>
            </w:r>
            <w:r w:rsidRPr="00A410F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152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188698,09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706FF3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Default="002F6DAC" w:rsidP="002F6D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Заключение МЭЭ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155411</w:t>
            </w:r>
            <w:r w:rsidRPr="00283EA7">
              <w:rPr>
                <w:rFonts w:ascii="Times New Roman" w:eastAsia="Times New Roman" w:hAnsi="Times New Roman" w:cs="Times New Roman"/>
              </w:rPr>
              <w:t>-МЭЭ 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3EA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83E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Pr="00283EA7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3EA7">
              <w:rPr>
                <w:rFonts w:ascii="Times New Roman" w:eastAsia="Times New Roman" w:hAnsi="Times New Roman" w:cs="Times New Roman"/>
              </w:rPr>
              <w:t>г.</w:t>
            </w:r>
          </w:p>
          <w:p w:rsidR="002F6DAC" w:rsidRPr="00A410F0" w:rsidRDefault="002F6DAC" w:rsidP="002F6D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B27BE">
              <w:rPr>
                <w:rFonts w:ascii="Times New Roman" w:eastAsia="Times New Roman" w:hAnsi="Times New Roman" w:cs="Times New Roman"/>
                <w:b/>
              </w:rPr>
              <w:t>плановая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95132,33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706FF3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Default="002F6DAC" w:rsidP="002F6D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Заключение МЭЭ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155410</w:t>
            </w:r>
            <w:r w:rsidRPr="00283EA7">
              <w:rPr>
                <w:rFonts w:ascii="Times New Roman" w:eastAsia="Times New Roman" w:hAnsi="Times New Roman" w:cs="Times New Roman"/>
              </w:rPr>
              <w:t>-МЭЭ 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3EA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83E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Pr="00283EA7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3EA7">
              <w:rPr>
                <w:rFonts w:ascii="Times New Roman" w:eastAsia="Times New Roman" w:hAnsi="Times New Roman" w:cs="Times New Roman"/>
              </w:rPr>
              <w:t>г.</w:t>
            </w:r>
          </w:p>
          <w:p w:rsidR="002F6DAC" w:rsidRPr="00A410F0" w:rsidRDefault="002F6DAC" w:rsidP="002F6D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вне</w:t>
            </w:r>
            <w:r w:rsidRPr="00DB27BE">
              <w:rPr>
                <w:rFonts w:ascii="Times New Roman" w:eastAsia="Times New Roman" w:hAnsi="Times New Roman" w:cs="Times New Roman"/>
                <w:b/>
              </w:rPr>
              <w:t>плановая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464,92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706FF3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 w:rsidRPr="00283EA7">
              <w:rPr>
                <w:rFonts w:ascii="Times New Roman" w:eastAsia="Times New Roman" w:hAnsi="Times New Roman" w:cs="Times New Roman"/>
                <w:b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377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829036,12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2F6DAC" w:rsidRPr="00ED7114" w:rsidRDefault="002F6DAC" w:rsidP="002F6D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EA7">
        <w:rPr>
          <w:rFonts w:ascii="Times New Roman" w:eastAsia="Times New Roman" w:hAnsi="Times New Roman" w:cs="Times New Roman"/>
          <w:b/>
          <w:bCs/>
        </w:rPr>
        <w:t xml:space="preserve">  </w:t>
      </w:r>
      <w:r w:rsidRPr="00ED711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экспертизы качества медицинской помощи</w:t>
      </w:r>
    </w:p>
    <w:tbl>
      <w:tblPr>
        <w:tblW w:w="15467" w:type="dxa"/>
        <w:tblInd w:w="-318" w:type="dxa"/>
        <w:tblLayout w:type="fixed"/>
        <w:tblLook w:val="04A0"/>
      </w:tblPr>
      <w:tblGrid>
        <w:gridCol w:w="568"/>
        <w:gridCol w:w="2835"/>
        <w:gridCol w:w="1276"/>
        <w:gridCol w:w="1559"/>
        <w:gridCol w:w="4536"/>
        <w:gridCol w:w="1701"/>
        <w:gridCol w:w="1843"/>
        <w:gridCol w:w="1134"/>
        <w:gridCol w:w="15"/>
      </w:tblGrid>
      <w:tr w:rsidR="002F6DAC" w:rsidRPr="00283EA7" w:rsidTr="00ED711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Заключение  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№ 1</w:t>
            </w:r>
            <w:r>
              <w:rPr>
                <w:rFonts w:ascii="Times New Roman" w:eastAsia="Times New Roman" w:hAnsi="Times New Roman" w:cs="Times New Roman"/>
              </w:rPr>
              <w:t>52214-152217</w:t>
            </w:r>
            <w:r w:rsidRPr="00283EA7">
              <w:rPr>
                <w:rFonts w:ascii="Times New Roman" w:eastAsia="Times New Roman" w:hAnsi="Times New Roman" w:cs="Times New Roman"/>
              </w:rPr>
              <w:t xml:space="preserve">-ЭКМП 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283E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283EA7">
              <w:rPr>
                <w:rFonts w:ascii="Times New Roman" w:eastAsia="Times New Roman" w:hAnsi="Times New Roman" w:cs="Times New Roman"/>
              </w:rPr>
              <w:t>.2022г.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DB27BE">
              <w:rPr>
                <w:rFonts w:ascii="Times New Roman" w:eastAsia="Times New Roman" w:hAnsi="Times New Roman" w:cs="Times New Roman"/>
                <w:b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107902,41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ED711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Заключение  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№ 1</w:t>
            </w:r>
            <w:r>
              <w:rPr>
                <w:rFonts w:ascii="Times New Roman" w:eastAsia="Times New Roman" w:hAnsi="Times New Roman" w:cs="Times New Roman"/>
              </w:rPr>
              <w:t>54562,154563</w:t>
            </w:r>
            <w:r w:rsidRPr="00283EA7">
              <w:rPr>
                <w:rFonts w:ascii="Times New Roman" w:eastAsia="Times New Roman" w:hAnsi="Times New Roman" w:cs="Times New Roman"/>
              </w:rPr>
              <w:t xml:space="preserve">-ЭКМП 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283E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283EA7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3EA7">
              <w:rPr>
                <w:rFonts w:ascii="Times New Roman" w:eastAsia="Times New Roman" w:hAnsi="Times New Roman" w:cs="Times New Roman"/>
              </w:rPr>
              <w:t>г.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DB27BE">
              <w:rPr>
                <w:rFonts w:ascii="Times New Roman" w:eastAsia="Times New Roman" w:hAnsi="Times New Roman" w:cs="Times New Roman"/>
                <w:b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85940,34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ED711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Заключение  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№ 1</w:t>
            </w:r>
            <w:r>
              <w:rPr>
                <w:rFonts w:ascii="Times New Roman" w:eastAsia="Times New Roman" w:hAnsi="Times New Roman" w:cs="Times New Roman"/>
              </w:rPr>
              <w:t>55415</w:t>
            </w:r>
            <w:r w:rsidRPr="00283EA7">
              <w:rPr>
                <w:rFonts w:ascii="Times New Roman" w:eastAsia="Times New Roman" w:hAnsi="Times New Roman" w:cs="Times New Roman"/>
              </w:rPr>
              <w:t xml:space="preserve">-ЭКМП 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283E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283EA7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3EA7">
              <w:rPr>
                <w:rFonts w:ascii="Times New Roman" w:eastAsia="Times New Roman" w:hAnsi="Times New Roman" w:cs="Times New Roman"/>
              </w:rPr>
              <w:t>г.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DB27BE">
              <w:rPr>
                <w:rFonts w:ascii="Times New Roman" w:eastAsia="Times New Roman" w:hAnsi="Times New Roman" w:cs="Times New Roman"/>
                <w:b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90791,22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ED711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Заключение  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№ 1</w:t>
            </w:r>
            <w:r>
              <w:rPr>
                <w:rFonts w:ascii="Times New Roman" w:eastAsia="Times New Roman" w:hAnsi="Times New Roman" w:cs="Times New Roman"/>
              </w:rPr>
              <w:t>55412,155413-</w:t>
            </w:r>
            <w:r w:rsidRPr="00283EA7">
              <w:rPr>
                <w:rFonts w:ascii="Times New Roman" w:eastAsia="Times New Roman" w:hAnsi="Times New Roman" w:cs="Times New Roman"/>
              </w:rPr>
              <w:t xml:space="preserve">ЭКМП 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283EA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Pr="00283EA7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83EA7">
              <w:rPr>
                <w:rFonts w:ascii="Times New Roman" w:eastAsia="Times New Roman" w:hAnsi="Times New Roman" w:cs="Times New Roman"/>
              </w:rPr>
              <w:t>г.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283EA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83EA7">
              <w:rPr>
                <w:rFonts w:ascii="Times New Roman" w:eastAsia="Times New Roman" w:hAnsi="Times New Roman" w:cs="Times New Roman"/>
              </w:rPr>
              <w:t>Ингосстрах</w:t>
            </w:r>
            <w:proofErr w:type="spellEnd"/>
            <w:r w:rsidRPr="00283EA7">
              <w:rPr>
                <w:rFonts w:ascii="Times New Roman" w:eastAsia="Times New Roman" w:hAnsi="Times New Roman" w:cs="Times New Roman"/>
              </w:rPr>
              <w:t xml:space="preserve"> М»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  <w:r w:rsidRPr="00DB27BE">
              <w:rPr>
                <w:rFonts w:ascii="Times New Roman" w:eastAsia="Times New Roman" w:hAnsi="Times New Roman" w:cs="Times New Roman"/>
                <w:b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52413,69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DAC" w:rsidRPr="00283EA7" w:rsidTr="00ED7114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 w:rsidRPr="00283EA7">
              <w:rPr>
                <w:rFonts w:ascii="Times New Roman" w:eastAsia="Times New Roman" w:hAnsi="Times New Roman" w:cs="Times New Roman"/>
                <w:b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337047,66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F6DAC" w:rsidRPr="00283EA7" w:rsidTr="002F6DAC">
        <w:trPr>
          <w:trHeight w:val="315"/>
        </w:trPr>
        <w:tc>
          <w:tcPr>
            <w:tcW w:w="15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13" w:rsidRPr="00283EA7" w:rsidRDefault="00DE6713" w:rsidP="002F6DA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6DAC" w:rsidRPr="00ED7114" w:rsidRDefault="002F6DAC" w:rsidP="002F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МЭЭ и ЭКМП</w:t>
            </w:r>
          </w:p>
        </w:tc>
      </w:tr>
      <w:tr w:rsidR="002F6DAC" w:rsidRPr="00283EA7" w:rsidTr="00ED7114">
        <w:trPr>
          <w:gridAfter w:val="1"/>
          <w:wAfter w:w="15" w:type="dxa"/>
          <w:trHeight w:val="456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3EA7">
              <w:rPr>
                <w:rFonts w:ascii="Times New Roman" w:eastAsia="Times New Roman" w:hAnsi="Times New Roman" w:cs="Times New Roman"/>
                <w:b/>
                <w:bCs/>
              </w:rPr>
              <w:t xml:space="preserve">    1 кварта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419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1166083,78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2F6DAC" w:rsidRDefault="002F6DAC" w:rsidP="002F6DAC">
      <w:pPr>
        <w:rPr>
          <w:rFonts w:ascii="Times New Roman" w:hAnsi="Times New Roman" w:cs="Times New Roman"/>
          <w:b/>
          <w:sz w:val="16"/>
          <w:szCs w:val="16"/>
        </w:rPr>
      </w:pPr>
    </w:p>
    <w:p w:rsidR="00550D7F" w:rsidRDefault="002F6DAC" w:rsidP="002F6DAC">
      <w:pPr>
        <w:rPr>
          <w:rFonts w:ascii="Times New Roman" w:hAnsi="Times New Roman" w:cs="Times New Roman"/>
          <w:b/>
          <w:sz w:val="24"/>
          <w:szCs w:val="24"/>
        </w:rPr>
      </w:pPr>
      <w:r w:rsidRPr="005C00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</w:p>
    <w:p w:rsidR="002F6DAC" w:rsidRPr="003E18D3" w:rsidRDefault="00550D7F" w:rsidP="002F6DAC">
      <w:pPr>
        <w:rPr>
          <w:rFonts w:ascii="Times New Roman" w:hAnsi="Times New Roman" w:cs="Times New Roman"/>
          <w:b/>
          <w:sz w:val="28"/>
          <w:szCs w:val="28"/>
        </w:rPr>
      </w:pPr>
      <w:r w:rsidRPr="003E18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F6DAC" w:rsidRPr="003E18D3">
        <w:rPr>
          <w:rFonts w:ascii="Times New Roman" w:hAnsi="Times New Roman" w:cs="Times New Roman"/>
          <w:b/>
          <w:sz w:val="28"/>
          <w:szCs w:val="28"/>
        </w:rPr>
        <w:t xml:space="preserve"> ГАУЗ СК «Георгиевская стоматологическая поликлиника»</w:t>
      </w:r>
    </w:p>
    <w:p w:rsidR="002F6DAC" w:rsidRPr="003E18D3" w:rsidRDefault="002F6DAC" w:rsidP="002F6DAC">
      <w:pPr>
        <w:rPr>
          <w:rFonts w:ascii="Times New Roman" w:hAnsi="Times New Roman" w:cs="Times New Roman"/>
          <w:b/>
          <w:sz w:val="28"/>
          <w:szCs w:val="28"/>
        </w:rPr>
      </w:pPr>
      <w:r w:rsidRPr="003E18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50D7F" w:rsidRPr="003E18D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E18D3">
        <w:rPr>
          <w:rFonts w:ascii="Times New Roman" w:hAnsi="Times New Roman" w:cs="Times New Roman"/>
          <w:b/>
          <w:sz w:val="28"/>
          <w:szCs w:val="28"/>
        </w:rPr>
        <w:t xml:space="preserve">Анализ экспертиз МСК и ТФОМС за </w:t>
      </w:r>
      <w:r w:rsidR="00550D7F" w:rsidRPr="003E18D3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3E18D3">
        <w:rPr>
          <w:rFonts w:ascii="Times New Roman" w:hAnsi="Times New Roman" w:cs="Times New Roman"/>
          <w:b/>
          <w:sz w:val="28"/>
          <w:szCs w:val="28"/>
        </w:rPr>
        <w:t>2023 год</w:t>
      </w:r>
      <w:r w:rsidR="00550D7F" w:rsidRPr="003E18D3">
        <w:rPr>
          <w:rFonts w:ascii="Times New Roman" w:hAnsi="Times New Roman" w:cs="Times New Roman"/>
          <w:b/>
          <w:sz w:val="28"/>
          <w:szCs w:val="28"/>
        </w:rPr>
        <w:t>а</w:t>
      </w:r>
      <w:r w:rsidRPr="003E18D3">
        <w:rPr>
          <w:rFonts w:ascii="Times New Roman" w:hAnsi="Times New Roman" w:cs="Times New Roman"/>
          <w:b/>
          <w:sz w:val="28"/>
          <w:szCs w:val="28"/>
        </w:rPr>
        <w:t>.</w:t>
      </w:r>
    </w:p>
    <w:p w:rsidR="002F6DAC" w:rsidRPr="003E18D3" w:rsidRDefault="002F6DAC" w:rsidP="002F6D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93" w:type="dxa"/>
        <w:tblLayout w:type="fixed"/>
        <w:tblLook w:val="04A0"/>
      </w:tblPr>
      <w:tblGrid>
        <w:gridCol w:w="2002"/>
        <w:gridCol w:w="1553"/>
        <w:gridCol w:w="6812"/>
        <w:gridCol w:w="1701"/>
        <w:gridCol w:w="1843"/>
        <w:gridCol w:w="1149"/>
      </w:tblGrid>
      <w:tr w:rsidR="002F6DAC" w:rsidRPr="005C008D" w:rsidTr="002F6DAC">
        <w:trPr>
          <w:trHeight w:val="63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Отчётный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неоплаты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НЕОПЛАТЫ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случаев</w:t>
            </w:r>
          </w:p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счёта</w:t>
            </w:r>
          </w:p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случаев</w:t>
            </w:r>
          </w:p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 неоплаты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C" w:rsidRPr="005C008D" w:rsidRDefault="002F6DAC" w:rsidP="002F6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2F6DAC" w:rsidRPr="005C008D" w:rsidRDefault="002F6DAC" w:rsidP="002F6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6DAC" w:rsidRPr="005C008D" w:rsidRDefault="002F6DAC" w:rsidP="002F6D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DAC" w:rsidRPr="005C008D" w:rsidRDefault="002F6DAC" w:rsidP="002F6D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0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медико-экономической экспертизы</w:t>
      </w:r>
    </w:p>
    <w:p w:rsidR="002F6DAC" w:rsidRPr="005C008D" w:rsidRDefault="002F6DAC" w:rsidP="002F6D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61" w:type="dxa"/>
        <w:tblInd w:w="93" w:type="dxa"/>
        <w:tblLayout w:type="fixed"/>
        <w:tblLook w:val="04A0"/>
      </w:tblPr>
      <w:tblGrid>
        <w:gridCol w:w="2000"/>
        <w:gridCol w:w="1555"/>
        <w:gridCol w:w="6811"/>
        <w:gridCol w:w="1702"/>
        <w:gridCol w:w="1844"/>
        <w:gridCol w:w="1149"/>
      </w:tblGrid>
      <w:tr w:rsidR="002F6DAC" w:rsidRPr="005C008D" w:rsidTr="00550D7F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DAC" w:rsidRPr="005C008D" w:rsidRDefault="002F6DAC" w:rsidP="002F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377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829036,12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2F6DAC" w:rsidRPr="005C008D" w:rsidRDefault="002F6DAC" w:rsidP="002F6D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DAC" w:rsidRPr="005C008D" w:rsidRDefault="002F6DAC" w:rsidP="002F6D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0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экспертизы качества медицинской помощи</w:t>
      </w:r>
    </w:p>
    <w:tbl>
      <w:tblPr>
        <w:tblW w:w="15042" w:type="dxa"/>
        <w:tblInd w:w="93" w:type="dxa"/>
        <w:tblLayout w:type="fixed"/>
        <w:tblLook w:val="04A0"/>
      </w:tblPr>
      <w:tblGrid>
        <w:gridCol w:w="2000"/>
        <w:gridCol w:w="1553"/>
        <w:gridCol w:w="6806"/>
        <w:gridCol w:w="1700"/>
        <w:gridCol w:w="1842"/>
        <w:gridCol w:w="1135"/>
        <w:gridCol w:w="6"/>
      </w:tblGrid>
      <w:tr w:rsidR="002F6DAC" w:rsidRPr="005C008D" w:rsidTr="00550D7F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DAC" w:rsidRPr="005C008D" w:rsidRDefault="002F6DAC" w:rsidP="002F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337047,66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2F6DAC" w:rsidRPr="005C008D" w:rsidTr="00550D7F">
        <w:trPr>
          <w:trHeight w:val="315"/>
        </w:trPr>
        <w:tc>
          <w:tcPr>
            <w:tcW w:w="1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AC" w:rsidRPr="005C008D" w:rsidRDefault="002F6DAC" w:rsidP="002F6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DAC" w:rsidRPr="005C008D" w:rsidRDefault="002F6DAC" w:rsidP="002F6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МЭЭ и ЭКМП</w:t>
            </w:r>
          </w:p>
        </w:tc>
      </w:tr>
      <w:tr w:rsidR="002F6DAC" w:rsidRPr="005C008D" w:rsidTr="00550D7F">
        <w:trPr>
          <w:gridAfter w:val="1"/>
          <w:wAfter w:w="6" w:type="dxa"/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квартал </w:t>
            </w:r>
          </w:p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DAC" w:rsidRPr="005C008D" w:rsidRDefault="002F6DAC" w:rsidP="002F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AC" w:rsidRPr="005C008D" w:rsidRDefault="002F6DAC" w:rsidP="002F6D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419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1166083,78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DAC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2F6DAC" w:rsidRPr="00283EA7" w:rsidRDefault="002F6DAC" w:rsidP="002F6D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241E3F" w:rsidRPr="002F6DAC" w:rsidRDefault="00241E3F" w:rsidP="002F6DAC">
      <w:pPr>
        <w:rPr>
          <w:szCs w:val="24"/>
        </w:rPr>
      </w:pPr>
    </w:p>
    <w:sectPr w:rsidR="00241E3F" w:rsidRPr="002F6DAC" w:rsidSect="003E18D3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27A7C"/>
    <w:rsid w:val="00040E50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B3486"/>
    <w:rsid w:val="000C1F64"/>
    <w:rsid w:val="000D50D3"/>
    <w:rsid w:val="000E1A5F"/>
    <w:rsid w:val="000E635D"/>
    <w:rsid w:val="000F6F28"/>
    <w:rsid w:val="000F7475"/>
    <w:rsid w:val="00105F97"/>
    <w:rsid w:val="001149C7"/>
    <w:rsid w:val="00123269"/>
    <w:rsid w:val="00134508"/>
    <w:rsid w:val="00134AE3"/>
    <w:rsid w:val="00135D8F"/>
    <w:rsid w:val="0014469E"/>
    <w:rsid w:val="001502BF"/>
    <w:rsid w:val="0017192B"/>
    <w:rsid w:val="00171C74"/>
    <w:rsid w:val="001763E9"/>
    <w:rsid w:val="0018219A"/>
    <w:rsid w:val="001850CE"/>
    <w:rsid w:val="00186B7B"/>
    <w:rsid w:val="00193072"/>
    <w:rsid w:val="001955AA"/>
    <w:rsid w:val="001A425B"/>
    <w:rsid w:val="001A5808"/>
    <w:rsid w:val="001A7314"/>
    <w:rsid w:val="001C676D"/>
    <w:rsid w:val="001C7608"/>
    <w:rsid w:val="001C7653"/>
    <w:rsid w:val="001D1F55"/>
    <w:rsid w:val="001D6F99"/>
    <w:rsid w:val="001E5EEF"/>
    <w:rsid w:val="001F0675"/>
    <w:rsid w:val="001F3A97"/>
    <w:rsid w:val="00214366"/>
    <w:rsid w:val="0021525B"/>
    <w:rsid w:val="00215B06"/>
    <w:rsid w:val="00216AFD"/>
    <w:rsid w:val="00222FE8"/>
    <w:rsid w:val="00225A64"/>
    <w:rsid w:val="00226889"/>
    <w:rsid w:val="00234814"/>
    <w:rsid w:val="00234C8A"/>
    <w:rsid w:val="002369D4"/>
    <w:rsid w:val="00241E3F"/>
    <w:rsid w:val="00246700"/>
    <w:rsid w:val="0025257F"/>
    <w:rsid w:val="002578A2"/>
    <w:rsid w:val="0026367C"/>
    <w:rsid w:val="00264A19"/>
    <w:rsid w:val="00265421"/>
    <w:rsid w:val="002738D7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2F6DAC"/>
    <w:rsid w:val="0030038D"/>
    <w:rsid w:val="00305ACC"/>
    <w:rsid w:val="00306846"/>
    <w:rsid w:val="003116DB"/>
    <w:rsid w:val="00311FD7"/>
    <w:rsid w:val="00314556"/>
    <w:rsid w:val="00315AE2"/>
    <w:rsid w:val="003204B7"/>
    <w:rsid w:val="00321671"/>
    <w:rsid w:val="00331E5C"/>
    <w:rsid w:val="0033431D"/>
    <w:rsid w:val="003368E3"/>
    <w:rsid w:val="00337F4D"/>
    <w:rsid w:val="00356D86"/>
    <w:rsid w:val="0036047E"/>
    <w:rsid w:val="00361F9A"/>
    <w:rsid w:val="003631DE"/>
    <w:rsid w:val="00365EC6"/>
    <w:rsid w:val="00367EC9"/>
    <w:rsid w:val="00375AA8"/>
    <w:rsid w:val="00377820"/>
    <w:rsid w:val="00385622"/>
    <w:rsid w:val="0038634D"/>
    <w:rsid w:val="00392416"/>
    <w:rsid w:val="003B3B96"/>
    <w:rsid w:val="003B4AE2"/>
    <w:rsid w:val="003C5262"/>
    <w:rsid w:val="003E18D3"/>
    <w:rsid w:val="003E3AC6"/>
    <w:rsid w:val="003F29BA"/>
    <w:rsid w:val="003F4A9D"/>
    <w:rsid w:val="003F6B60"/>
    <w:rsid w:val="0040030C"/>
    <w:rsid w:val="00400B72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723BB"/>
    <w:rsid w:val="0048776F"/>
    <w:rsid w:val="00491F21"/>
    <w:rsid w:val="0049256D"/>
    <w:rsid w:val="00492A46"/>
    <w:rsid w:val="004971A3"/>
    <w:rsid w:val="00497D09"/>
    <w:rsid w:val="004A6156"/>
    <w:rsid w:val="004B14FB"/>
    <w:rsid w:val="004B2A4E"/>
    <w:rsid w:val="004B2EC3"/>
    <w:rsid w:val="004B588E"/>
    <w:rsid w:val="004B6A45"/>
    <w:rsid w:val="004C743C"/>
    <w:rsid w:val="004D0472"/>
    <w:rsid w:val="004E2BE4"/>
    <w:rsid w:val="004E4B23"/>
    <w:rsid w:val="004F00AF"/>
    <w:rsid w:val="004F71AE"/>
    <w:rsid w:val="005010D8"/>
    <w:rsid w:val="00502069"/>
    <w:rsid w:val="00505F2D"/>
    <w:rsid w:val="00511E4A"/>
    <w:rsid w:val="005122B8"/>
    <w:rsid w:val="00512B0E"/>
    <w:rsid w:val="00520C98"/>
    <w:rsid w:val="0052397F"/>
    <w:rsid w:val="00531552"/>
    <w:rsid w:val="00534633"/>
    <w:rsid w:val="0053582D"/>
    <w:rsid w:val="00535F71"/>
    <w:rsid w:val="00536B4F"/>
    <w:rsid w:val="00541313"/>
    <w:rsid w:val="00547525"/>
    <w:rsid w:val="00550D7F"/>
    <w:rsid w:val="005541B4"/>
    <w:rsid w:val="0056401B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1602"/>
    <w:rsid w:val="005B308A"/>
    <w:rsid w:val="005C65F9"/>
    <w:rsid w:val="005D3B08"/>
    <w:rsid w:val="005D4752"/>
    <w:rsid w:val="005E418D"/>
    <w:rsid w:val="005E4DEE"/>
    <w:rsid w:val="005E7DA2"/>
    <w:rsid w:val="00600304"/>
    <w:rsid w:val="0060164C"/>
    <w:rsid w:val="006171E0"/>
    <w:rsid w:val="0061735E"/>
    <w:rsid w:val="00624300"/>
    <w:rsid w:val="006245CB"/>
    <w:rsid w:val="0063021E"/>
    <w:rsid w:val="00633C32"/>
    <w:rsid w:val="00634D5A"/>
    <w:rsid w:val="006364A2"/>
    <w:rsid w:val="006433CB"/>
    <w:rsid w:val="006451E6"/>
    <w:rsid w:val="006465BD"/>
    <w:rsid w:val="006468B6"/>
    <w:rsid w:val="00647D61"/>
    <w:rsid w:val="006510F9"/>
    <w:rsid w:val="006528C0"/>
    <w:rsid w:val="006552D6"/>
    <w:rsid w:val="00662201"/>
    <w:rsid w:val="0066561C"/>
    <w:rsid w:val="00671D0A"/>
    <w:rsid w:val="00676C6D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C3CCA"/>
    <w:rsid w:val="006D30E0"/>
    <w:rsid w:val="006D5EE4"/>
    <w:rsid w:val="006D7DC5"/>
    <w:rsid w:val="006E2D1E"/>
    <w:rsid w:val="006E6ABB"/>
    <w:rsid w:val="006F0585"/>
    <w:rsid w:val="006F2FF7"/>
    <w:rsid w:val="00706EA3"/>
    <w:rsid w:val="00706FF3"/>
    <w:rsid w:val="00710A67"/>
    <w:rsid w:val="0071444A"/>
    <w:rsid w:val="00715EC9"/>
    <w:rsid w:val="0072482C"/>
    <w:rsid w:val="00726A19"/>
    <w:rsid w:val="0073190B"/>
    <w:rsid w:val="00731C6A"/>
    <w:rsid w:val="007327A8"/>
    <w:rsid w:val="007335CD"/>
    <w:rsid w:val="00734E33"/>
    <w:rsid w:val="00735F26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E7835"/>
    <w:rsid w:val="007F4C78"/>
    <w:rsid w:val="00800830"/>
    <w:rsid w:val="008009AD"/>
    <w:rsid w:val="00801E17"/>
    <w:rsid w:val="008047D8"/>
    <w:rsid w:val="0081085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A7E83"/>
    <w:rsid w:val="008B059D"/>
    <w:rsid w:val="008B154F"/>
    <w:rsid w:val="008B1C9F"/>
    <w:rsid w:val="008B522C"/>
    <w:rsid w:val="008B704F"/>
    <w:rsid w:val="008C3F16"/>
    <w:rsid w:val="008C7F80"/>
    <w:rsid w:val="008D273B"/>
    <w:rsid w:val="008E2DAA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29DC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1D29"/>
    <w:rsid w:val="00A13CA6"/>
    <w:rsid w:val="00A14C9A"/>
    <w:rsid w:val="00A204F9"/>
    <w:rsid w:val="00A2764B"/>
    <w:rsid w:val="00A27E97"/>
    <w:rsid w:val="00A3465C"/>
    <w:rsid w:val="00A36157"/>
    <w:rsid w:val="00A36489"/>
    <w:rsid w:val="00A50EFC"/>
    <w:rsid w:val="00A52950"/>
    <w:rsid w:val="00A639BF"/>
    <w:rsid w:val="00A7595E"/>
    <w:rsid w:val="00A760E9"/>
    <w:rsid w:val="00A76471"/>
    <w:rsid w:val="00A80901"/>
    <w:rsid w:val="00A82C34"/>
    <w:rsid w:val="00A9265E"/>
    <w:rsid w:val="00AA3173"/>
    <w:rsid w:val="00AB33E9"/>
    <w:rsid w:val="00AB7C01"/>
    <w:rsid w:val="00AC4858"/>
    <w:rsid w:val="00AC48C8"/>
    <w:rsid w:val="00AC506D"/>
    <w:rsid w:val="00AC5859"/>
    <w:rsid w:val="00AC69E8"/>
    <w:rsid w:val="00B058D4"/>
    <w:rsid w:val="00B144C5"/>
    <w:rsid w:val="00B15033"/>
    <w:rsid w:val="00B2216B"/>
    <w:rsid w:val="00B26BDE"/>
    <w:rsid w:val="00B26F0A"/>
    <w:rsid w:val="00B40AF5"/>
    <w:rsid w:val="00B44E47"/>
    <w:rsid w:val="00B47060"/>
    <w:rsid w:val="00B4772C"/>
    <w:rsid w:val="00B612A3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931B9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3B48"/>
    <w:rsid w:val="00C55814"/>
    <w:rsid w:val="00C6276B"/>
    <w:rsid w:val="00C72C09"/>
    <w:rsid w:val="00C73558"/>
    <w:rsid w:val="00C75802"/>
    <w:rsid w:val="00C80C16"/>
    <w:rsid w:val="00C86C63"/>
    <w:rsid w:val="00C87CD0"/>
    <w:rsid w:val="00C917CF"/>
    <w:rsid w:val="00CA3F1F"/>
    <w:rsid w:val="00CA7987"/>
    <w:rsid w:val="00CB3019"/>
    <w:rsid w:val="00CB4198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3E30"/>
    <w:rsid w:val="00DA42B6"/>
    <w:rsid w:val="00DA5B0E"/>
    <w:rsid w:val="00DC224C"/>
    <w:rsid w:val="00DC3B6F"/>
    <w:rsid w:val="00DD226C"/>
    <w:rsid w:val="00DD57CD"/>
    <w:rsid w:val="00DE6713"/>
    <w:rsid w:val="00DF0FF4"/>
    <w:rsid w:val="00DF160F"/>
    <w:rsid w:val="00DF23B4"/>
    <w:rsid w:val="00E01ADC"/>
    <w:rsid w:val="00E15F50"/>
    <w:rsid w:val="00E16447"/>
    <w:rsid w:val="00E265C6"/>
    <w:rsid w:val="00E32DEA"/>
    <w:rsid w:val="00E3376A"/>
    <w:rsid w:val="00E35213"/>
    <w:rsid w:val="00E40AFC"/>
    <w:rsid w:val="00E4104B"/>
    <w:rsid w:val="00E44D57"/>
    <w:rsid w:val="00E51BAB"/>
    <w:rsid w:val="00E55289"/>
    <w:rsid w:val="00E55763"/>
    <w:rsid w:val="00E64C98"/>
    <w:rsid w:val="00E71197"/>
    <w:rsid w:val="00E71BDF"/>
    <w:rsid w:val="00E75510"/>
    <w:rsid w:val="00E80AA0"/>
    <w:rsid w:val="00E848A7"/>
    <w:rsid w:val="00EA1A63"/>
    <w:rsid w:val="00EA7513"/>
    <w:rsid w:val="00EB26C4"/>
    <w:rsid w:val="00EC1399"/>
    <w:rsid w:val="00EC48E4"/>
    <w:rsid w:val="00ED21D5"/>
    <w:rsid w:val="00ED26DA"/>
    <w:rsid w:val="00ED6BF0"/>
    <w:rsid w:val="00ED7114"/>
    <w:rsid w:val="00EE6349"/>
    <w:rsid w:val="00EE73E4"/>
    <w:rsid w:val="00EF37F2"/>
    <w:rsid w:val="00F0381E"/>
    <w:rsid w:val="00F05298"/>
    <w:rsid w:val="00F116E3"/>
    <w:rsid w:val="00F1394A"/>
    <w:rsid w:val="00F162BC"/>
    <w:rsid w:val="00F166F6"/>
    <w:rsid w:val="00F17DB2"/>
    <w:rsid w:val="00F203EC"/>
    <w:rsid w:val="00F23714"/>
    <w:rsid w:val="00F252CB"/>
    <w:rsid w:val="00F32A17"/>
    <w:rsid w:val="00F41DB3"/>
    <w:rsid w:val="00F50B6B"/>
    <w:rsid w:val="00F52FBA"/>
    <w:rsid w:val="00F66F54"/>
    <w:rsid w:val="00F75FB2"/>
    <w:rsid w:val="00F77652"/>
    <w:rsid w:val="00F90EE5"/>
    <w:rsid w:val="00F9298E"/>
    <w:rsid w:val="00F931C1"/>
    <w:rsid w:val="00FB039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72</cp:revision>
  <cp:lastPrinted>2018-01-16T09:06:00Z</cp:lastPrinted>
  <dcterms:created xsi:type="dcterms:W3CDTF">2017-07-03T06:58:00Z</dcterms:created>
  <dcterms:modified xsi:type="dcterms:W3CDTF">2023-04-12T05:24:00Z</dcterms:modified>
</cp:coreProperties>
</file>